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cc2a" w14:textId="cd7c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2022 жылғы 14 ақпандағы № 16/152 шешімі. Қазақстан Республикасының Әділет министрлігінде 2022 жылғы 21 ақпанда № 26852 болып тіркелді. Күші жойылды - Маңғыстау облысы Бейнеу аудандық мәслихатының 23 қазандағы 2023 жылғы № 7/71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23.10.2023 </w:t>
      </w:r>
      <w:r>
        <w:rPr>
          <w:rFonts w:ascii="Times New Roman"/>
          <w:b w:val="false"/>
          <w:i w:val="false"/>
          <w:color w:val="ff0000"/>
          <w:sz w:val="28"/>
        </w:rPr>
        <w:t>№ 7/71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2017 жылғы 30 қазандағы </w:t>
      </w:r>
      <w:r>
        <w:rPr>
          <w:rFonts w:ascii="Times New Roman"/>
          <w:b w:val="false"/>
          <w:i w:val="false"/>
          <w:color w:val="000000"/>
          <w:sz w:val="28"/>
        </w:rPr>
        <w:t>№18/145</w:t>
      </w:r>
      <w:r>
        <w:rPr>
          <w:rFonts w:ascii="Times New Roman"/>
          <w:b w:val="false"/>
          <w:i w:val="false"/>
          <w:color w:val="000000"/>
          <w:sz w:val="28"/>
        </w:rPr>
        <w:t xml:space="preserve"> шешіміне (Нормативтік құқықтық актілерді мемлекеттік тіркеу тізілімінде №3464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bookmarkStart w:name="z3" w:id="3"/>
    <w:p>
      <w:pPr>
        <w:spacing w:after="0"/>
        <w:ind w:left="0"/>
        <w:jc w:val="both"/>
      </w:pPr>
      <w:r>
        <w:rPr>
          <w:rFonts w:ascii="Times New Roman"/>
          <w:b w:val="false"/>
          <w:i w:val="false"/>
          <w:color w:val="000000"/>
          <w:sz w:val="28"/>
        </w:rPr>
        <w:t>
      5 тармақтың орыс тіліндегі мәтініне өзгеріс енгізілді, мемлекеттік тілдегі мәтіні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жаңа редакцияда жазылсын:</w:t>
      </w:r>
    </w:p>
    <w:bookmarkStart w:name="z5" w:id="4"/>
    <w:p>
      <w:pPr>
        <w:spacing w:after="0"/>
        <w:ind w:left="0"/>
        <w:jc w:val="both"/>
      </w:pPr>
      <w:r>
        <w:rPr>
          <w:rFonts w:ascii="Times New Roman"/>
          <w:b w:val="false"/>
          <w:i w:val="false"/>
          <w:color w:val="000000"/>
          <w:sz w:val="28"/>
        </w:rPr>
        <w:t>
      "6. Мереке күндеріне әлеуметтік көмек бір рет келесі санаттағы азаматтарға көрсетіледі:</w:t>
      </w:r>
    </w:p>
    <w:bookmarkEnd w:id="4"/>
    <w:bookmarkStart w:name="z6" w:id="5"/>
    <w:p>
      <w:pPr>
        <w:spacing w:after="0"/>
        <w:ind w:left="0"/>
        <w:jc w:val="both"/>
      </w:pPr>
      <w:r>
        <w:rPr>
          <w:rFonts w:ascii="Times New Roman"/>
          <w:b w:val="false"/>
          <w:i w:val="false"/>
          <w:color w:val="000000"/>
          <w:sz w:val="28"/>
        </w:rPr>
        <w:t>
      1) 21-23 наурыз – Наурыз мейрамы:</w:t>
      </w:r>
    </w:p>
    <w:bookmarkEnd w:id="5"/>
    <w:bookmarkStart w:name="z7" w:id="6"/>
    <w:p>
      <w:pPr>
        <w:spacing w:after="0"/>
        <w:ind w:left="0"/>
        <w:jc w:val="both"/>
      </w:pPr>
      <w:r>
        <w:rPr>
          <w:rFonts w:ascii="Times New Roman"/>
          <w:b w:val="false"/>
          <w:i w:val="false"/>
          <w:color w:val="000000"/>
          <w:sz w:val="28"/>
        </w:rPr>
        <w:t>
      "Алтын алқа", "Күміс алқа" алқаларымен наградталған және бұрынғы Кеңестік Социалистік Республикалар Одағының (бұдан әрі – КСР Одағы) "Батыр ана", "Ана даңқы" (І және ІІ дәрежелі) ордендерімен наградталған көп балалы аналарға – 2 (екі) айлық есептік көрсеткіш;</w:t>
      </w:r>
    </w:p>
    <w:bookmarkEnd w:id="6"/>
    <w:bookmarkStart w:name="z8" w:id="7"/>
    <w:p>
      <w:pPr>
        <w:spacing w:after="0"/>
        <w:ind w:left="0"/>
        <w:jc w:val="both"/>
      </w:pPr>
      <w:r>
        <w:rPr>
          <w:rFonts w:ascii="Times New Roman"/>
          <w:b w:val="false"/>
          <w:i w:val="false"/>
          <w:color w:val="000000"/>
          <w:sz w:val="28"/>
        </w:rPr>
        <w:t>
      барлық топтағы мүгедектерге, жеті жасқа дейінгі мүгедек балаларға, жеті жастан он сегіз жасқа дейінгі бірінші, екінші, үшінші топтағы мүгедек балаларға - 15 (он бес) айлық есептік көрсеткіш;</w:t>
      </w:r>
    </w:p>
    <w:bookmarkEnd w:id="7"/>
    <w:bookmarkStart w:name="z9" w:id="8"/>
    <w:p>
      <w:pPr>
        <w:spacing w:after="0"/>
        <w:ind w:left="0"/>
        <w:jc w:val="both"/>
      </w:pPr>
      <w:r>
        <w:rPr>
          <w:rFonts w:ascii="Times New Roman"/>
          <w:b w:val="false"/>
          <w:i w:val="false"/>
          <w:color w:val="000000"/>
          <w:sz w:val="28"/>
        </w:rPr>
        <w:t>
      2) 9 мамыр - Жеңіс күні:</w:t>
      </w:r>
    </w:p>
    <w:bookmarkEnd w:id="8"/>
    <w:bookmarkStart w:name="z10" w:id="9"/>
    <w:p>
      <w:pPr>
        <w:spacing w:after="0"/>
        <w:ind w:left="0"/>
        <w:jc w:val="both"/>
      </w:pPr>
      <w:r>
        <w:rPr>
          <w:rFonts w:ascii="Times New Roman"/>
          <w:b w:val="false"/>
          <w:i w:val="false"/>
          <w:color w:val="000000"/>
          <w:sz w:val="28"/>
        </w:rPr>
        <w:t>
      Ұлы Отан соғысының ардагерлеріне – 1 000 000 (бір миллион) теңге;</w:t>
      </w:r>
    </w:p>
    <w:bookmarkEnd w:id="9"/>
    <w:bookmarkStart w:name="z11" w:id="10"/>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 60 (алпыс) айлық есептік көрсеткіш;</w:t>
      </w:r>
    </w:p>
    <w:bookmarkEnd w:id="10"/>
    <w:bookmarkStart w:name="z12" w:id="11"/>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w:t>
      </w:r>
    </w:p>
    <w:bookmarkEnd w:id="11"/>
    <w:bookmarkStart w:name="z13" w:id="12"/>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w:t>
      </w:r>
    </w:p>
    <w:bookmarkEnd w:id="12"/>
    <w:bookmarkStart w:name="z14" w:id="13"/>
    <w:p>
      <w:pPr>
        <w:spacing w:after="0"/>
        <w:ind w:left="0"/>
        <w:jc w:val="both"/>
      </w:pPr>
      <w:r>
        <w:rPr>
          <w:rFonts w:ascii="Times New Roman"/>
          <w:b w:val="false"/>
          <w:i w:val="false"/>
          <w:color w:val="000000"/>
          <w:sz w:val="28"/>
        </w:rPr>
        <w:t>
      еңбек ардагерлеріне - 40 (қырық) айлық есептік көрсеткіш;</w:t>
      </w:r>
    </w:p>
    <w:bookmarkEnd w:id="13"/>
    <w:bookmarkStart w:name="z15" w:id="14"/>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bookmarkEnd w:id="14"/>
    <w:bookmarkStart w:name="z16" w:id="15"/>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Ұлы Отан соғысының ардагерлерінің; басқа мемлекеттердің аумағындағы ұрыс қимылдарының ардагерлерінің, жеңілдіктер бойынша Ұлы Отан соғысының ардагерлеріне теңестірілген ардагерлердің отбасылары;</w:t>
      </w:r>
    </w:p>
    <w:bookmarkEnd w:id="15"/>
    <w:bookmarkStart w:name="z17" w:id="1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16"/>
    <w:bookmarkStart w:name="z18" w:id="1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17"/>
    <w:bookmarkStart w:name="z19" w:id="1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18"/>
    <w:bookmarkStart w:name="z20" w:id="1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19"/>
    <w:bookmarkStart w:name="z21" w:id="2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20"/>
    <w:bookmarkStart w:name="z22"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 – 40 (қырық) айлық есептік көрсеткіш;</w:t>
      </w:r>
    </w:p>
    <w:bookmarkEnd w:id="21"/>
    <w:bookmarkStart w:name="z23" w:id="22"/>
    <w:p>
      <w:pPr>
        <w:spacing w:after="0"/>
        <w:ind w:left="0"/>
        <w:jc w:val="both"/>
      </w:pPr>
      <w:r>
        <w:rPr>
          <w:rFonts w:ascii="Times New Roman"/>
          <w:b w:val="false"/>
          <w:i w:val="false"/>
          <w:color w:val="000000"/>
          <w:sz w:val="28"/>
        </w:rPr>
        <w:t>
      екінші рет некеге тұрмаған, Ұлы Отан соғысының қайтыс болған мүгедегінiң немесе жеңілдіктер бойынша Ұлы Отан соғысының мүгедектеріне теңестiрiлген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және "Қоршаудағы Ленинград тұрғыны" белгiсiмен наградталған азаматтың жұбайына (зайыбына) - 40 (қырық) айлық есептік көрсеткіш;</w:t>
      </w:r>
    </w:p>
    <w:bookmarkEnd w:id="22"/>
    <w:bookmarkStart w:name="z24" w:id="23"/>
    <w:p>
      <w:pPr>
        <w:spacing w:after="0"/>
        <w:ind w:left="0"/>
        <w:jc w:val="both"/>
      </w:pPr>
      <w:r>
        <w:rPr>
          <w:rFonts w:ascii="Times New Roman"/>
          <w:b w:val="false"/>
          <w:i w:val="false"/>
          <w:color w:val="000000"/>
          <w:sz w:val="28"/>
        </w:rPr>
        <w:t>
      1979 жылғы 1 желтоқсаннан 1989 жылғы желтоқсанды қоса алған кезеңде Ауғанстанға және ұрыс қимылдары жүргізілген басқа да елдерге жұмысқа жiберiлген жұмысшылар мен қызметшiлерге - 40 (қырық) айлық есептік көрсеткіш;</w:t>
      </w:r>
    </w:p>
    <w:bookmarkEnd w:id="23"/>
    <w:bookmarkStart w:name="z25" w:id="2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w:t>
      </w:r>
    </w:p>
    <w:bookmarkEnd w:id="24"/>
    <w:bookmarkStart w:name="z26" w:id="2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тұлғаларға - 40 (қырық) айлық есептік көрсеткіш;</w:t>
      </w:r>
    </w:p>
    <w:bookmarkEnd w:id="25"/>
    <w:bookmarkStart w:name="z27" w:id="26"/>
    <w:p>
      <w:pPr>
        <w:spacing w:after="0"/>
        <w:ind w:left="0"/>
        <w:jc w:val="both"/>
      </w:pPr>
      <w:r>
        <w:rPr>
          <w:rFonts w:ascii="Times New Roman"/>
          <w:b w:val="false"/>
          <w:i w:val="false"/>
          <w:color w:val="000000"/>
          <w:sz w:val="28"/>
        </w:rPr>
        <w:t>
      3) 30 тамыз – Қазақстан Республикасының Конституциясы күні:</w:t>
      </w:r>
    </w:p>
    <w:bookmarkEnd w:id="26"/>
    <w:bookmarkStart w:name="z28" w:id="27"/>
    <w:p>
      <w:pPr>
        <w:spacing w:after="0"/>
        <w:ind w:left="0"/>
        <w:jc w:val="both"/>
      </w:pPr>
      <w:r>
        <w:rPr>
          <w:rFonts w:ascii="Times New Roman"/>
          <w:b w:val="false"/>
          <w:i w:val="false"/>
          <w:color w:val="000000"/>
          <w:sz w:val="28"/>
        </w:rPr>
        <w:t>
      Семей ядролық сынақ полигонында ядролық сынақ салдарынан зардап шеккен тұлғаларға – 10 (он) айлық есептік көрсеткіш;</w:t>
      </w:r>
    </w:p>
    <w:bookmarkEnd w:id="27"/>
    <w:bookmarkStart w:name="z29" w:id="28"/>
    <w:p>
      <w:pPr>
        <w:spacing w:after="0"/>
        <w:ind w:left="0"/>
        <w:jc w:val="both"/>
      </w:pPr>
      <w:r>
        <w:rPr>
          <w:rFonts w:ascii="Times New Roman"/>
          <w:b w:val="false"/>
          <w:i w:val="false"/>
          <w:color w:val="000000"/>
          <w:sz w:val="28"/>
        </w:rPr>
        <w:t>
      барлық топтағы мүгедектерге - 10 (он) айлық есептік көрсеткіш;</w:t>
      </w:r>
    </w:p>
    <w:bookmarkEnd w:id="28"/>
    <w:bookmarkStart w:name="z30" w:id="29"/>
    <w:p>
      <w:pPr>
        <w:spacing w:after="0"/>
        <w:ind w:left="0"/>
        <w:jc w:val="both"/>
      </w:pPr>
      <w:r>
        <w:rPr>
          <w:rFonts w:ascii="Times New Roman"/>
          <w:b w:val="false"/>
          <w:i w:val="false"/>
          <w:color w:val="000000"/>
          <w:sz w:val="28"/>
        </w:rPr>
        <w:t>
      жеті жасқа дейінгі мүгедек балаларға, жеті жастан он сегіз жасқа дейінгі бірінші, екінші, үшінші топтағы мүгедек балаларға - 15 (он бес) айлық есептік көрсеткіш;</w:t>
      </w:r>
    </w:p>
    <w:bookmarkEnd w:id="29"/>
    <w:bookmarkStart w:name="z31" w:id="30"/>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әрбір балаға 8 (сегіз) айлық есептік көрсеткіш;</w:t>
      </w:r>
    </w:p>
    <w:bookmarkEnd w:id="30"/>
    <w:bookmarkStart w:name="z32" w:id="31"/>
    <w:p>
      <w:pPr>
        <w:spacing w:after="0"/>
        <w:ind w:left="0"/>
        <w:jc w:val="both"/>
      </w:pPr>
      <w:r>
        <w:rPr>
          <w:rFonts w:ascii="Times New Roman"/>
          <w:b w:val="false"/>
          <w:i w:val="false"/>
          <w:color w:val="000000"/>
          <w:sz w:val="28"/>
        </w:rPr>
        <w:t>
      4) 16 желтоқсан – Тәуелсіздік күні:</w:t>
      </w:r>
    </w:p>
    <w:bookmarkEnd w:id="31"/>
    <w:bookmarkStart w:name="z33" w:id="32"/>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құрбандарына – 50 (елу) айлық есептік көрсеткіш;</w:t>
      </w:r>
    </w:p>
    <w:bookmarkEnd w:id="32"/>
    <w:bookmarkStart w:name="z34" w:id="33"/>
    <w:p>
      <w:pPr>
        <w:spacing w:after="0"/>
        <w:ind w:left="0"/>
        <w:jc w:val="both"/>
      </w:pPr>
      <w:r>
        <w:rPr>
          <w:rFonts w:ascii="Times New Roman"/>
          <w:b w:val="false"/>
          <w:i w:val="false"/>
          <w:color w:val="000000"/>
          <w:sz w:val="28"/>
        </w:rPr>
        <w:t>
      жасы бойынша мемлекеттік әлеуметтік жәрдемақы алушыларға және 70 (жетпіс) жастан асқан зейнеткерлерге – 2 (екі) айлық есептік көрсеткіш.";</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6" w:id="34"/>
    <w:p>
      <w:pPr>
        <w:spacing w:after="0"/>
        <w:ind w:left="0"/>
        <w:jc w:val="both"/>
      </w:pPr>
      <w:r>
        <w:rPr>
          <w:rFonts w:ascii="Times New Roman"/>
          <w:b w:val="false"/>
          <w:i w:val="false"/>
          <w:color w:val="000000"/>
          <w:sz w:val="28"/>
        </w:rPr>
        <w:t>
      1), 3) тармақшалар келесідей жаңа редакцияда жазылсын:</w:t>
      </w:r>
    </w:p>
    <w:bookmarkEnd w:id="34"/>
    <w:bookmarkStart w:name="z37" w:id="35"/>
    <w:p>
      <w:pPr>
        <w:spacing w:after="0"/>
        <w:ind w:left="0"/>
        <w:jc w:val="both"/>
      </w:pPr>
      <w:r>
        <w:rPr>
          <w:rFonts w:ascii="Times New Roman"/>
          <w:b w:val="false"/>
          <w:i w:val="false"/>
          <w:color w:val="000000"/>
          <w:sz w:val="28"/>
        </w:rPr>
        <w:t>
      "1) уәкілетті ұйымнан мүгедектігі бойынша жәрдемақы немесе зейнетақы алмайтын, әлеуметтік маңызды аурулары бар: қатерлі ісіктері бар, туберкулез ауруымен диспансерлік есепте тұрған, адамның иммун тапшылығы вирусын жұқтырған тұлғаларға, табыстарын есепке алмай 26 (жиырма алты) айлық есептік көрсеткіш мөлшерінде, бір рет;</w:t>
      </w:r>
    </w:p>
    <w:bookmarkEnd w:id="35"/>
    <w:bookmarkStart w:name="z38" w:id="36"/>
    <w:p>
      <w:pPr>
        <w:spacing w:after="0"/>
        <w:ind w:left="0"/>
        <w:jc w:val="both"/>
      </w:pPr>
      <w:r>
        <w:rPr>
          <w:rFonts w:ascii="Times New Roman"/>
          <w:b w:val="false"/>
          <w:i w:val="false"/>
          <w:color w:val="000000"/>
          <w:sz w:val="28"/>
        </w:rPr>
        <w:t>
      3)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өмірлік қиын жағдайға ұшыраған тұлғаларға, 40 (қырық) айлық есептік көрсеткіш мөлшерінде, бір рет;";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алып тасталсын.</w:t>
      </w:r>
    </w:p>
    <w:bookmarkStart w:name="z40" w:id="3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