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930d" w14:textId="9e49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Маңғыстау облысы Бейнеу ауданы әкімдігінің 2022 жылғы 11 ақпандағы № 27 қаулысы. Қазақстан Республикасының Әділет министрлігінде 2022 жылғы 18 ақпанда № 26841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Бейнеу ауданы әкімдігінің 18.03.2025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ауданы әкімдігінің 18.03.2025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"Бейнеу аудандық тұрғын үй-коммуналдық шаруашылық, жолаушылар көлігі және автомобиль жолдары бөлімі" мемлекеттік мекемесі осы қаулының Қазақстан Республикасы Әділет министрлігінде мемлекеттік тіркелуін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Бейнеу ауданы әкімінің орынбасары Б.Әзірхановқа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ауданы әкімдігінің </w:t>
            </w:r>
            <w:r>
              <w:br/>
            </w:r>
            <w:r>
              <w:rPr>
                <w:rFonts w:ascii="Times New Roman"/>
                <w:b w:val="false"/>
                <w:i w:val="false"/>
                <w:color w:val="000000"/>
                <w:sz w:val="20"/>
              </w:rPr>
              <w:t xml:space="preserve">2022 жылғы 11 ақпандағы </w:t>
            </w:r>
            <w:r>
              <w:br/>
            </w:r>
            <w:r>
              <w:rPr>
                <w:rFonts w:ascii="Times New Roman"/>
                <w:b w:val="false"/>
                <w:i w:val="false"/>
                <w:color w:val="000000"/>
                <w:sz w:val="20"/>
              </w:rPr>
              <w:t>№ 27 қаулысымен бекітілген</w:t>
            </w:r>
          </w:p>
        </w:tc>
      </w:tr>
    </w:tbl>
    <w:bookmarkStart w:name="z10" w:id="5"/>
    <w:p>
      <w:pPr>
        <w:spacing w:after="0"/>
        <w:ind w:left="0"/>
        <w:jc w:val="left"/>
      </w:pPr>
      <w:r>
        <w:rPr>
          <w:rFonts w:ascii="Times New Roman"/>
          <w:b/>
          <w:i w:val="false"/>
          <w:color w:val="000000"/>
        </w:rPr>
        <w:t xml:space="preserve">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Маңғыстау облысы Бейнеу ауданы әкімдігінің 18.03.2025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3"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4" w:id="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bookmarkStart w:name="z15" w:id="10"/>
    <w:p>
      <w:pPr>
        <w:spacing w:after="0"/>
        <w:ind w:left="0"/>
        <w:jc w:val="both"/>
      </w:pPr>
      <w:r>
        <w:rPr>
          <w:rFonts w:ascii="Times New Roman"/>
          <w:b w:val="false"/>
          <w:i w:val="false"/>
          <w:color w:val="000000"/>
          <w:sz w:val="28"/>
        </w:rPr>
        <w:t>
      3. "Бейнеу аудандық тұрғын үй-коммуналдық шаруашылық,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0"/>
    <w:bookmarkStart w:name="z16" w:id="11"/>
    <w:p>
      <w:pPr>
        <w:spacing w:after="0"/>
        <w:ind w:left="0"/>
        <w:jc w:val="both"/>
      </w:pPr>
      <w:r>
        <w:rPr>
          <w:rFonts w:ascii="Times New Roman"/>
          <w:b w:val="false"/>
          <w:i w:val="false"/>
          <w:color w:val="000000"/>
          <w:sz w:val="28"/>
        </w:rPr>
        <w:t xml:space="preserve">
      4. "Бейнеу аудандық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1"/>
    <w:bookmarkStart w:name="z17" w:id="12"/>
    <w:p>
      <w:pPr>
        <w:spacing w:after="0"/>
        <w:ind w:left="0"/>
        <w:jc w:val="both"/>
      </w:pPr>
      <w:r>
        <w:rPr>
          <w:rFonts w:ascii="Times New Roman"/>
          <w:b w:val="false"/>
          <w:i w:val="false"/>
          <w:color w:val="000000"/>
          <w:sz w:val="28"/>
        </w:rPr>
        <w:t>
      5. Бейнеу ауданының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8"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bookmarkStart w:name="z19" w:id="14"/>
    <w:p>
      <w:pPr>
        <w:spacing w:after="0"/>
        <w:ind w:left="0"/>
        <w:jc w:val="both"/>
      </w:pPr>
      <w:r>
        <w:rPr>
          <w:rFonts w:ascii="Times New Roman"/>
          <w:b w:val="false"/>
          <w:i w:val="false"/>
          <w:color w:val="000000"/>
          <w:sz w:val="28"/>
        </w:rPr>
        <w:t>
      7. Жиналыспен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жөндеу жөніндегі жұмыстар жүргізілмейді.</w:t>
      </w:r>
    </w:p>
    <w:bookmarkEnd w:id="14"/>
    <w:bookmarkStart w:name="z20" w:id="15"/>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5"/>
    <w:bookmarkStart w:name="z21" w:id="1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22" w:id="17"/>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17"/>
    <w:bookmarkStart w:name="z23" w:id="18"/>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Бөлім бірыңғай сәулеттік келбет беруге бағытталған сыртқы қабырғаларын, шатырларын ағымдағы жөндеудің сметалық есебін әзірлеу немесе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18"/>
    <w:bookmarkStart w:name="z24" w:id="19"/>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реконструкциялауға, күрделі жөндеуге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5"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Бөліммен мемлекеттік сатып алу туралы заңнамаға сәйкес жүзеге асырылады.</w:t>
      </w:r>
    </w:p>
    <w:bookmarkEnd w:id="20"/>
    <w:bookmarkStart w:name="z26" w:id="21"/>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Бөліммен техникалық қадағалауды жүзеге асыратын тұлғаларды тарта отырып, жүзеге асырылады.</w:t>
      </w:r>
    </w:p>
    <w:bookmarkEnd w:id="21"/>
    <w:bookmarkStart w:name="z27" w:id="22"/>
    <w:p>
      <w:pPr>
        <w:spacing w:after="0"/>
        <w:ind w:left="0"/>
        <w:jc w:val="left"/>
      </w:pPr>
      <w:r>
        <w:rPr>
          <w:rFonts w:ascii="Times New Roman"/>
          <w:b/>
          <w:i w:val="false"/>
          <w:color w:val="000000"/>
        </w:rPr>
        <w:t xml:space="preserve"> 4-тарау. Қорытынды ережелер</w:t>
      </w:r>
    </w:p>
    <w:bookmarkEnd w:id="22"/>
    <w:bookmarkStart w:name="z28" w:id="23"/>
    <w:p>
      <w:pPr>
        <w:spacing w:after="0"/>
        <w:ind w:left="0"/>
        <w:jc w:val="both"/>
      </w:pPr>
      <w:r>
        <w:rPr>
          <w:rFonts w:ascii="Times New Roman"/>
          <w:b w:val="false"/>
          <w:i w:val="false"/>
          <w:color w:val="000000"/>
          <w:sz w:val="28"/>
        </w:rPr>
        <w:t>
      14.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