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cc92" w14:textId="e47c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Жаңаөзен қалалық мәслихатының 2015 жылғы 30 наурыздағы № 37/304 "Жаңаөзен қаласында тұрғын үй көмегін көрсетудің мөлшері мен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2022 жылғы 5 мамырдағы № 18/148 шешімі. Қазақстан Республикасының Әділет министрлігінде 2022 жылғы 13 мамырда № 28030 болып тіркелді. Күші жойылды - Маңғыстау облысы Жаңаөзен қалалық мәслихатының 28 наурыздағы 2024 жылғы № 14/112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28.03.2024 </w:t>
      </w:r>
      <w:r>
        <w:rPr>
          <w:rFonts w:ascii="Times New Roman"/>
          <w:b w:val="false"/>
          <w:i w:val="false"/>
          <w:color w:val="ff0000"/>
          <w:sz w:val="28"/>
        </w:rPr>
        <w:t>№ 14/112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Маңғыстау облысы Жаңаөзен қалалық мәслихаты ШЕШТІ:</w:t>
      </w:r>
    </w:p>
    <w:bookmarkEnd w:id="0"/>
    <w:bookmarkStart w:name="z1" w:id="1"/>
    <w:p>
      <w:pPr>
        <w:spacing w:after="0"/>
        <w:ind w:left="0"/>
        <w:jc w:val="both"/>
      </w:pPr>
      <w:r>
        <w:rPr>
          <w:rFonts w:ascii="Times New Roman"/>
          <w:b w:val="false"/>
          <w:i w:val="false"/>
          <w:color w:val="000000"/>
          <w:sz w:val="28"/>
        </w:rPr>
        <w:t xml:space="preserve">
      1. Маңғыстау облысы Жаңаөзен қалалық мәслихатының "Жаңаөзен қаласында тұрғын үй көмегін көрсетудің мөлшері мен тәртібін айқындау туралы" 2015 жылғы 30 наурыздағы </w:t>
      </w:r>
      <w:r>
        <w:rPr>
          <w:rFonts w:ascii="Times New Roman"/>
          <w:b w:val="false"/>
          <w:i w:val="false"/>
          <w:color w:val="000000"/>
          <w:sz w:val="28"/>
        </w:rPr>
        <w:t>№ 37/304</w:t>
      </w:r>
      <w:r>
        <w:rPr>
          <w:rFonts w:ascii="Times New Roman"/>
          <w:b w:val="false"/>
          <w:i w:val="false"/>
          <w:color w:val="000000"/>
          <w:sz w:val="28"/>
        </w:rPr>
        <w:t xml:space="preserve"> шешіміне (Нормативтік құқықтық актілерді мемлекеттік тіркеу Тізілімінде № 2699 болып тіркелген)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жергілікті өкілді органдар белгіленген шекті жол берілетін деңгейінің арасындағы айырма ретінде айқындалады.</w:t>
      </w:r>
    </w:p>
    <w:bookmarkEnd w:id="2"/>
    <w:bookmarkStart w:name="z4" w:id="3"/>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Мусаев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