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6d44" w14:textId="2b76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"Маңғыстау облысында әлеуметтік маңызы бар азық-түлік тауарларына бағаларды тұрақтандыру тетіктерін іске асыру қағидаларын бекіту туралы" 2019 жылғы 2 қазандағы № 213 қаулысына өзгерістер енгізу туралы</w:t>
      </w:r>
    </w:p>
    <w:p>
      <w:pPr>
        <w:spacing w:after="0"/>
        <w:ind w:left="0"/>
        <w:jc w:val="both"/>
      </w:pPr>
      <w:r>
        <w:rPr>
          <w:rFonts w:ascii="Times New Roman"/>
          <w:b w:val="false"/>
          <w:i w:val="false"/>
          <w:color w:val="000000"/>
          <w:sz w:val="28"/>
        </w:rPr>
        <w:t>Маңғыстау облысы Ақтау қаласы әкімдігінің 2022 жылғы 24 қарашадағы № 220 қаулысы. Қазақстан Республикасының Әділет министрлігінде 2022 жылғы 25 қарашада № 30727 болып тіркелді</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 әкімдігінің "Маңғыстау облысында әлеуметтік маңызы бар азық-түлік тауарларына бағаларды тұрақтандыру тетіктерін іске асырудың қағидаларын бекіту туралы" 2019 жылғы 2 қазандағы </w:t>
      </w:r>
      <w:r>
        <w:rPr>
          <w:rFonts w:ascii="Times New Roman"/>
          <w:b w:val="false"/>
          <w:i w:val="false"/>
          <w:color w:val="000000"/>
          <w:sz w:val="28"/>
        </w:rPr>
        <w:t>№ 213</w:t>
      </w:r>
      <w:r>
        <w:rPr>
          <w:rFonts w:ascii="Times New Roman"/>
          <w:b w:val="false"/>
          <w:i w:val="false"/>
          <w:color w:val="000000"/>
          <w:sz w:val="28"/>
        </w:rPr>
        <w:t xml:space="preserve"> қаулысына (Нормативтік құқықтық актілерді мемлекеттік тіркеу тізілімінде № 4002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осы қаулының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қаулысымен   бекітілген</w:t>
            </w:r>
          </w:p>
        </w:tc>
      </w:tr>
    </w:tbl>
    <w:bookmarkStart w:name="z12" w:id="5"/>
    <w:p>
      <w:pPr>
        <w:spacing w:after="0"/>
        <w:ind w:left="0"/>
        <w:jc w:val="left"/>
      </w:pPr>
      <w:r>
        <w:rPr>
          <w:rFonts w:ascii="Times New Roman"/>
          <w:b/>
          <w:i w:val="false"/>
          <w:color w:val="000000"/>
        </w:rPr>
        <w:t xml:space="preserve"> Маңғыстау облысында әлеуметтік маңызы бар азық-түлік тауарларына бағаларды тұрақтандыру тетіктерін іске асыру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Маңғыстау облысында әлеуметтік маңызы бар азық-түлік тауарларына бағаларды тұрақтандыру тетіктерін іске асыру қағидалары (бұдан әрі – Қағида) "Агроөнеркәсіптік кешенді және ауылдық аумақтарды дамытуды мемлекеттік реттеу туралы" Қазақстан Республикасы Заңының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сәйкес әзірленді және Маңғыстау облысында әлеуметтік маңызы бар азық-түлік тауарлары бағаларын тұрақтандыру тетіктерін іске асырудың тәртiбiн айқындайды.</w:t>
      </w:r>
    </w:p>
    <w:bookmarkEnd w:id="7"/>
    <w:bookmarkStart w:name="z15"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6" w:id="9"/>
    <w:p>
      <w:pPr>
        <w:spacing w:after="0"/>
        <w:ind w:left="0"/>
        <w:jc w:val="both"/>
      </w:pPr>
      <w:r>
        <w:rPr>
          <w:rFonts w:ascii="Times New Roman"/>
          <w:b w:val="false"/>
          <w:i w:val="false"/>
          <w:color w:val="000000"/>
          <w:sz w:val="28"/>
        </w:rPr>
        <w:t>
      1) азық-түлiк тауарларының өңірлік тұрақтандыру қоры – облыстардың, республикалық маңызы бар қалалардың, астананың аумағында аграрлық азық-түлік нарығына реттеушілік әсер ету және азық – түлiк қауiпсiздiгiн қамтамасыз ету үшiн құрылған азық-түлiк тауарларының жедел қоры;</w:t>
      </w:r>
    </w:p>
    <w:bookmarkEnd w:id="9"/>
    <w:bookmarkStart w:name="z17" w:id="10"/>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18" w:id="11"/>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1"/>
    <w:bookmarkStart w:name="z19" w:id="12"/>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2"/>
    <w:bookmarkStart w:name="z20" w:id="13"/>
    <w:p>
      <w:pPr>
        <w:spacing w:after="0"/>
        <w:ind w:left="0"/>
        <w:jc w:val="both"/>
      </w:pPr>
      <w:r>
        <w:rPr>
          <w:rFonts w:ascii="Times New Roman"/>
          <w:b w:val="false"/>
          <w:i w:val="false"/>
          <w:color w:val="000000"/>
          <w:sz w:val="28"/>
        </w:rPr>
        <w:t>
      5) әлеуметтік маңызы бар азық-түлік тауарлары – тізбесін Қазақстан Республикасы Үкіметі бекітетін, адамның физиологиялық қажеттіліктері қанағаттандырылатын азық-түлік тауарлары;</w:t>
      </w:r>
    </w:p>
    <w:bookmarkEnd w:id="13"/>
    <w:bookmarkStart w:name="z21" w:id="14"/>
    <w:p>
      <w:pPr>
        <w:spacing w:after="0"/>
        <w:ind w:left="0"/>
        <w:jc w:val="both"/>
      </w:pPr>
      <w:r>
        <w:rPr>
          <w:rFonts w:ascii="Times New Roman"/>
          <w:b w:val="false"/>
          <w:i w:val="false"/>
          <w:color w:val="000000"/>
          <w:sz w:val="28"/>
        </w:rPr>
        <w:t xml:space="preserve">
      6) мамандандырылған ұйымдар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w:t>
      </w:r>
      <w:r>
        <w:rPr>
          <w:rFonts w:ascii="Times New Roman"/>
          <w:b w:val="false"/>
          <w:i w:val="false"/>
          <w:color w:val="000000"/>
          <w:sz w:val="28"/>
        </w:rPr>
        <w:t>№ 1279</w:t>
      </w:r>
      <w:r>
        <w:rPr>
          <w:rFonts w:ascii="Times New Roman"/>
          <w:b w:val="false"/>
          <w:i w:val="false"/>
          <w:color w:val="000000"/>
          <w:sz w:val="28"/>
        </w:rPr>
        <w:t xml:space="preserve"> қаулысымен бекітілген, ұйымдар;</w:t>
      </w:r>
    </w:p>
    <w:bookmarkEnd w:id="14"/>
    <w:bookmarkStart w:name="z22" w:id="15"/>
    <w:p>
      <w:pPr>
        <w:spacing w:after="0"/>
        <w:ind w:left="0"/>
        <w:jc w:val="both"/>
      </w:pPr>
      <w:r>
        <w:rPr>
          <w:rFonts w:ascii="Times New Roman"/>
          <w:b w:val="false"/>
          <w:i w:val="false"/>
          <w:color w:val="000000"/>
          <w:sz w:val="28"/>
        </w:rPr>
        <w:t>
      7) сатып алу интервенциялары – облыстардың, республикалық маңызы бар қалалардың, астананың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5"/>
    <w:bookmarkStart w:name="z23" w:id="16"/>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6"/>
    <w:bookmarkStart w:name="z24" w:id="17"/>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7"/>
    <w:bookmarkStart w:name="z25" w:id="18"/>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18"/>
    <w:bookmarkStart w:name="z26" w:id="19"/>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Маңғыстау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9"/>
    <w:bookmarkStart w:name="z27" w:id="20"/>
    <w:p>
      <w:pPr>
        <w:spacing w:after="0"/>
        <w:ind w:left="0"/>
        <w:jc w:val="both"/>
      </w:pPr>
      <w:r>
        <w:rPr>
          <w:rFonts w:ascii="Times New Roman"/>
          <w:b w:val="false"/>
          <w:i w:val="false"/>
          <w:color w:val="000000"/>
          <w:sz w:val="28"/>
        </w:rPr>
        <w:t>
      5. Облыс әкімінің кәсіпкерлік және сауда мәселесі бойынша орынбасары Комиссияның төрағасы болып табылады, кәсіпкерлік, сауда және ауыл шаруашылығы басқармаларының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0"/>
    <w:bookmarkStart w:name="z28" w:id="21"/>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1"/>
    <w:bookmarkStart w:name="z29" w:id="22"/>
    <w:p>
      <w:pPr>
        <w:spacing w:after="0"/>
        <w:ind w:left="0"/>
        <w:jc w:val="both"/>
      </w:pPr>
      <w:r>
        <w:rPr>
          <w:rFonts w:ascii="Times New Roman"/>
          <w:b w:val="false"/>
          <w:i w:val="false"/>
          <w:color w:val="000000"/>
          <w:sz w:val="28"/>
        </w:rPr>
        <w:t>
      7. Комиссияның құзыретіне мыналар жатады:</w:t>
      </w:r>
    </w:p>
    <w:bookmarkEnd w:id="22"/>
    <w:bookmarkStart w:name="z30" w:id="23"/>
    <w:p>
      <w:pPr>
        <w:spacing w:after="0"/>
        <w:ind w:left="0"/>
        <w:jc w:val="both"/>
      </w:pPr>
      <w:r>
        <w:rPr>
          <w:rFonts w:ascii="Times New Roman"/>
          <w:b w:val="false"/>
          <w:i w:val="false"/>
          <w:color w:val="000000"/>
          <w:sz w:val="28"/>
        </w:rPr>
        <w:t>
      1) облыс аумағында әлеуметтік маңызы бар азық-түлік тауарларына бағаларды тұрақтандыру тетіктерін іске асыру туралы шешім қабылдау;</w:t>
      </w:r>
    </w:p>
    <w:bookmarkEnd w:id="23"/>
    <w:bookmarkStart w:name="z31" w:id="24"/>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4"/>
    <w:bookmarkStart w:name="z32" w:id="25"/>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bookmarkEnd w:id="25"/>
    <w:bookmarkStart w:name="z33" w:id="26"/>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6"/>
    <w:bookmarkStart w:name="z34" w:id="27"/>
    <w:p>
      <w:pPr>
        <w:spacing w:after="0"/>
        <w:ind w:left="0"/>
        <w:jc w:val="both"/>
      </w:pPr>
      <w:r>
        <w:rPr>
          <w:rFonts w:ascii="Times New Roman"/>
          <w:b w:val="false"/>
          <w:i w:val="false"/>
          <w:color w:val="000000"/>
          <w:sz w:val="28"/>
        </w:rPr>
        <w:t>
      8. Комиссияның жұмысын құруды және ұйымдастыруды "Маңғыстау облысының кәсіпкерлік және сауда басқармасы" мемлекеттік мекемесі (бұдан әрі – Маңғыстау облысының кәсіпкерлік және сауда басқармасы) қамтамасыз етеді.</w:t>
      </w:r>
    </w:p>
    <w:bookmarkEnd w:id="27"/>
    <w:bookmarkStart w:name="z35" w:id="28"/>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"Маңғыстау облысының ауыл шаруашылығы басқармасы" мемлекеттік мекемесі (бұдан әрі - Маңғыстау облысының ауыл шаруашылығы басқармасы)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8"/>
    <w:bookmarkStart w:name="z36" w:id="29"/>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Маңғыстау облысының ауыл шаруашылығы басқармасы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29"/>
    <w:bookmarkStart w:name="z37" w:id="30"/>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0"/>
    <w:bookmarkStart w:name="z38" w:id="31"/>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1"/>
    <w:bookmarkStart w:name="z39" w:id="32"/>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2"/>
    <w:bookmarkStart w:name="z40" w:id="33"/>
    <w:p>
      <w:pPr>
        <w:spacing w:after="0"/>
        <w:ind w:left="0"/>
        <w:jc w:val="both"/>
      </w:pPr>
      <w:r>
        <w:rPr>
          <w:rFonts w:ascii="Times New Roman"/>
          <w:b w:val="false"/>
          <w:i w:val="false"/>
          <w:color w:val="000000"/>
          <w:sz w:val="28"/>
        </w:rPr>
        <w:t>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Қазақстан Республикасының Үкіметі бекітеді.</w:t>
      </w:r>
    </w:p>
    <w:bookmarkEnd w:id="33"/>
    <w:bookmarkStart w:name="z41" w:id="34"/>
    <w:p>
      <w:pPr>
        <w:spacing w:after="0"/>
        <w:ind w:left="0"/>
        <w:jc w:val="both"/>
      </w:pPr>
      <w:r>
        <w:rPr>
          <w:rFonts w:ascii="Times New Roman"/>
          <w:b w:val="false"/>
          <w:i w:val="false"/>
          <w:color w:val="000000"/>
          <w:sz w:val="28"/>
        </w:rPr>
        <w:t>
      13. Маңғыстау облысының кәсіпкерлік және сауда басқармасы ай сайын айдың 20-на дейін Қазақстан Республикасының ауыл шаруашылығы, сауда және интеграция министрліктеріне әлеуметтік маңызы бар азық-түлік тауарларына бағаларды тұрақтандыру тетіктерінің іске асырылу барысы туралы ақпарат ұсынады.</w:t>
      </w:r>
    </w:p>
    <w:bookmarkEnd w:id="34"/>
    <w:bookmarkStart w:name="z42" w:id="35"/>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5"/>
    <w:bookmarkStart w:name="z43" w:id="36"/>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Маңғыстау облысының әкімдігі әлеуметтік маңызы бар азық-түлік тауарларына бағаларды тұрақтандырудың:</w:t>
      </w:r>
    </w:p>
    <w:bookmarkEnd w:id="36"/>
    <w:bookmarkStart w:name="z44" w:id="37"/>
    <w:p>
      <w:pPr>
        <w:spacing w:after="0"/>
        <w:ind w:left="0"/>
        <w:jc w:val="both"/>
      </w:pPr>
      <w:r>
        <w:rPr>
          <w:rFonts w:ascii="Times New Roman"/>
          <w:b w:val="false"/>
          <w:i w:val="false"/>
          <w:color w:val="000000"/>
          <w:sz w:val="28"/>
        </w:rPr>
        <w:t>
      1) тұрақтандыру қорларының қызметі;</w:t>
      </w:r>
    </w:p>
    <w:bookmarkEnd w:id="37"/>
    <w:bookmarkStart w:name="z45" w:id="38"/>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38"/>
    <w:bookmarkStart w:name="z46" w:id="39"/>
    <w:p>
      <w:pPr>
        <w:spacing w:after="0"/>
        <w:ind w:left="0"/>
        <w:jc w:val="both"/>
      </w:pPr>
      <w:r>
        <w:rPr>
          <w:rFonts w:ascii="Times New Roman"/>
          <w:b w:val="false"/>
          <w:i w:val="false"/>
          <w:color w:val="000000"/>
          <w:sz w:val="28"/>
        </w:rPr>
        <w:t>
      15. Маңғыстау облысының әкімдігі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39"/>
    <w:bookmarkStart w:name="z47" w:id="40"/>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40"/>
    <w:bookmarkStart w:name="z48" w:id="41"/>
    <w:p>
      <w:pPr>
        <w:spacing w:after="0"/>
        <w:ind w:left="0"/>
        <w:jc w:val="both"/>
      </w:pPr>
      <w:r>
        <w:rPr>
          <w:rFonts w:ascii="Times New Roman"/>
          <w:b w:val="false"/>
          <w:i w:val="false"/>
          <w:color w:val="000000"/>
          <w:sz w:val="28"/>
        </w:rPr>
        <w:t>
      16.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41"/>
    <w:bookmarkStart w:name="z49" w:id="42"/>
    <w:p>
      <w:pPr>
        <w:spacing w:after="0"/>
        <w:ind w:left="0"/>
        <w:jc w:val="both"/>
      </w:pPr>
      <w:r>
        <w:rPr>
          <w:rFonts w:ascii="Times New Roman"/>
          <w:b w:val="false"/>
          <w:i w:val="false"/>
          <w:color w:val="000000"/>
          <w:sz w:val="28"/>
        </w:rPr>
        <w:t>
      17.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42"/>
    <w:bookmarkStart w:name="z50" w:id="43"/>
    <w:p>
      <w:pPr>
        <w:spacing w:after="0"/>
        <w:ind w:left="0"/>
        <w:jc w:val="both"/>
      </w:pPr>
      <w:r>
        <w:rPr>
          <w:rFonts w:ascii="Times New Roman"/>
          <w:b w:val="false"/>
          <w:i w:val="false"/>
          <w:color w:val="000000"/>
          <w:sz w:val="28"/>
        </w:rPr>
        <w:t xml:space="preserve">
      18.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Үкіметінің 2010 жылғы 1 наурыздағы </w:t>
      </w:r>
      <w:r>
        <w:rPr>
          <w:rFonts w:ascii="Times New Roman"/>
          <w:b w:val="false"/>
          <w:i w:val="false"/>
          <w:color w:val="000000"/>
          <w:sz w:val="28"/>
        </w:rPr>
        <w:t>№ 145</w:t>
      </w:r>
      <w:r>
        <w:rPr>
          <w:rFonts w:ascii="Times New Roman"/>
          <w:b w:val="false"/>
          <w:i w:val="false"/>
          <w:color w:val="000000"/>
          <w:sz w:val="28"/>
        </w:rPr>
        <w:t xml:space="preserve"> қаулысымен бекітілген тізімнен қалыптастырылады.</w:t>
      </w:r>
    </w:p>
    <w:bookmarkEnd w:id="43"/>
    <w:bookmarkStart w:name="z51" w:id="44"/>
    <w:p>
      <w:pPr>
        <w:spacing w:after="0"/>
        <w:ind w:left="0"/>
        <w:jc w:val="both"/>
      </w:pPr>
      <w:r>
        <w:rPr>
          <w:rFonts w:ascii="Times New Roman"/>
          <w:b w:val="false"/>
          <w:i w:val="false"/>
          <w:color w:val="000000"/>
          <w:sz w:val="28"/>
        </w:rPr>
        <w:t xml:space="preserve">
      19.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"Қазақстан Республикасы Стратегиялық жоспарлау және реформалар Агенттігі Ұлттық статистика Бюросының Маңғыстау облысы бойынша департаменті" республикалық мемлекеттік мекемесімен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44"/>
    <w:bookmarkStart w:name="z52" w:id="45"/>
    <w:p>
      <w:pPr>
        <w:spacing w:after="0"/>
        <w:ind w:left="0"/>
        <w:jc w:val="both"/>
      </w:pPr>
      <w:r>
        <w:rPr>
          <w:rFonts w:ascii="Times New Roman"/>
          <w:b w:val="false"/>
          <w:i w:val="false"/>
          <w:color w:val="000000"/>
          <w:sz w:val="28"/>
        </w:rPr>
        <w:t>
      20. Комиссия Маңғыстау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45"/>
    <w:bookmarkStart w:name="z53" w:id="46"/>
    <w:p>
      <w:pPr>
        <w:spacing w:after="0"/>
        <w:ind w:left="0"/>
        <w:jc w:val="both"/>
      </w:pPr>
      <w:r>
        <w:rPr>
          <w:rFonts w:ascii="Times New Roman"/>
          <w:b w:val="false"/>
          <w:i w:val="false"/>
          <w:color w:val="000000"/>
          <w:sz w:val="28"/>
        </w:rPr>
        <w:t>
      21. Маңғыстау облысының әкімдігі Комиссияның ұсынымдары негізінде сатып алынатын азық-түлік тауарларының тізбесін және шекті сауда үстемесін бекітеді.</w:t>
      </w:r>
    </w:p>
    <w:bookmarkEnd w:id="46"/>
    <w:bookmarkStart w:name="z54" w:id="47"/>
    <w:p>
      <w:pPr>
        <w:spacing w:after="0"/>
        <w:ind w:left="0"/>
        <w:jc w:val="both"/>
      </w:pPr>
      <w:r>
        <w:rPr>
          <w:rFonts w:ascii="Times New Roman"/>
          <w:b w:val="false"/>
          <w:i w:val="false"/>
          <w:color w:val="000000"/>
          <w:sz w:val="28"/>
        </w:rPr>
        <w:t>
      22.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47"/>
    <w:bookmarkStart w:name="z55" w:id="48"/>
    <w:p>
      <w:pPr>
        <w:spacing w:after="0"/>
        <w:ind w:left="0"/>
        <w:jc w:val="both"/>
      </w:pPr>
      <w:r>
        <w:rPr>
          <w:rFonts w:ascii="Times New Roman"/>
          <w:b w:val="false"/>
          <w:i w:val="false"/>
          <w:color w:val="000000"/>
          <w:sz w:val="28"/>
        </w:rPr>
        <w:t xml:space="preserve">
      23. Өңірлік тұрақтандыру қорына сатып алынатын азық-түлiк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сай тамақ өнімдерін сақтау, тасымалдау және өткізу кезінде олардың қауіпсіздігіне қойылатын талаптарға сәйкес келуі тиіс.</w:t>
      </w:r>
    </w:p>
    <w:bookmarkEnd w:id="48"/>
    <w:bookmarkStart w:name="z56" w:id="49"/>
    <w:p>
      <w:pPr>
        <w:spacing w:after="0"/>
        <w:ind w:left="0"/>
        <w:jc w:val="both"/>
      </w:pPr>
      <w:r>
        <w:rPr>
          <w:rFonts w:ascii="Times New Roman"/>
          <w:b w:val="false"/>
          <w:i w:val="false"/>
          <w:color w:val="000000"/>
          <w:sz w:val="28"/>
        </w:rPr>
        <w:t>
      24.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49"/>
    <w:bookmarkStart w:name="z57" w:id="50"/>
    <w:p>
      <w:pPr>
        <w:spacing w:after="0"/>
        <w:ind w:left="0"/>
        <w:jc w:val="both"/>
      </w:pPr>
      <w:r>
        <w:rPr>
          <w:rFonts w:ascii="Times New Roman"/>
          <w:b w:val="false"/>
          <w:i w:val="false"/>
          <w:color w:val="000000"/>
          <w:sz w:val="28"/>
        </w:rPr>
        <w:t>
      25.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50"/>
    <w:bookmarkStart w:name="z58" w:id="51"/>
    <w:p>
      <w:pPr>
        <w:spacing w:after="0"/>
        <w:ind w:left="0"/>
        <w:jc w:val="both"/>
      </w:pPr>
      <w:r>
        <w:rPr>
          <w:rFonts w:ascii="Times New Roman"/>
          <w:b w:val="false"/>
          <w:i w:val="false"/>
          <w:color w:val="000000"/>
          <w:sz w:val="28"/>
        </w:rPr>
        <w:t>
      26.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51"/>
    <w:bookmarkStart w:name="z59" w:id="52"/>
    <w:p>
      <w:pPr>
        <w:spacing w:after="0"/>
        <w:ind w:left="0"/>
        <w:jc w:val="both"/>
      </w:pPr>
      <w:r>
        <w:rPr>
          <w:rFonts w:ascii="Times New Roman"/>
          <w:b w:val="false"/>
          <w:i w:val="false"/>
          <w:color w:val="000000"/>
          <w:sz w:val="28"/>
        </w:rPr>
        <w:t>
      27.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52"/>
    <w:bookmarkStart w:name="z60" w:id="53"/>
    <w:p>
      <w:pPr>
        <w:spacing w:after="0"/>
        <w:ind w:left="0"/>
        <w:jc w:val="both"/>
      </w:pPr>
      <w:r>
        <w:rPr>
          <w:rFonts w:ascii="Times New Roman"/>
          <w:b w:val="false"/>
          <w:i w:val="false"/>
          <w:color w:val="000000"/>
          <w:sz w:val="28"/>
        </w:rPr>
        <w:t>
      28.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53"/>
    <w:bookmarkStart w:name="z61" w:id="54"/>
    <w:p>
      <w:pPr>
        <w:spacing w:after="0"/>
        <w:ind w:left="0"/>
        <w:jc w:val="both"/>
      </w:pPr>
      <w:r>
        <w:rPr>
          <w:rFonts w:ascii="Times New Roman"/>
          <w:b w:val="false"/>
          <w:i w:val="false"/>
          <w:color w:val="000000"/>
          <w:sz w:val="28"/>
        </w:rPr>
        <w:t>
      29.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54"/>
    <w:bookmarkStart w:name="z62" w:id="55"/>
    <w:p>
      <w:pPr>
        <w:spacing w:after="0"/>
        <w:ind w:left="0"/>
        <w:jc w:val="both"/>
      </w:pPr>
      <w:r>
        <w:rPr>
          <w:rFonts w:ascii="Times New Roman"/>
          <w:b w:val="false"/>
          <w:i w:val="false"/>
          <w:color w:val="000000"/>
          <w:sz w:val="28"/>
        </w:rPr>
        <w:t>
      30.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55"/>
    <w:bookmarkStart w:name="z63" w:id="56"/>
    <w:p>
      <w:pPr>
        <w:spacing w:after="0"/>
        <w:ind w:left="0"/>
        <w:jc w:val="both"/>
      </w:pPr>
      <w:r>
        <w:rPr>
          <w:rFonts w:ascii="Times New Roman"/>
          <w:b w:val="false"/>
          <w:i w:val="false"/>
          <w:color w:val="000000"/>
          <w:sz w:val="28"/>
        </w:rPr>
        <w:t>
      31. Бұл ретте өңдеу кәсіпорны өндірген дайын азық-түлік тауарының бағасы Маңғыстау облысының әкімдігі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56"/>
    <w:bookmarkStart w:name="z64" w:id="57"/>
    <w:p>
      <w:pPr>
        <w:spacing w:after="0"/>
        <w:ind w:left="0"/>
        <w:jc w:val="both"/>
      </w:pPr>
      <w:r>
        <w:rPr>
          <w:rFonts w:ascii="Times New Roman"/>
          <w:b w:val="false"/>
          <w:i w:val="false"/>
          <w:color w:val="000000"/>
          <w:sz w:val="28"/>
        </w:rPr>
        <w:t>
      32. Маңғыстау облысының кәсіпкерлік және сауда басқармасы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Маңғыстау облысының әкімдігі және мамандандырылған ұйымның ресми сайттары арқылы халықтың назарына жеткізу бойынша ақпараттық жұмыс жүргізеді.</w:t>
      </w:r>
    </w:p>
    <w:bookmarkEnd w:id="57"/>
    <w:bookmarkStart w:name="z65" w:id="58"/>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58"/>
    <w:bookmarkStart w:name="z66" w:id="59"/>
    <w:p>
      <w:pPr>
        <w:spacing w:after="0"/>
        <w:ind w:left="0"/>
        <w:jc w:val="both"/>
      </w:pPr>
      <w:r>
        <w:rPr>
          <w:rFonts w:ascii="Times New Roman"/>
          <w:b w:val="false"/>
          <w:i w:val="false"/>
          <w:color w:val="000000"/>
          <w:sz w:val="28"/>
        </w:rPr>
        <w:t>
      33. Маңғыстау облысының кәсіпкерлік және сауда басқармасы әлеуметтік маңызы бар азық-түлік тауарлары бағаларын тұрақтандыру мақсатында мамандандырылған ұйымдар арқылы Комиссия айқындайтын азық-түлік тауарларының тізбесіне сәйкес кәсіпкерлік субъектілеріне қарыз береді. Қарыз беру қарыз шартын жасасу жолымен қайтарымдылық, қамтамасыз етілу және ақылылық талаптарымен жүзеге асырылады.</w:t>
      </w:r>
    </w:p>
    <w:bookmarkEnd w:id="59"/>
    <w:bookmarkStart w:name="z67" w:id="60"/>
    <w:p>
      <w:pPr>
        <w:spacing w:after="0"/>
        <w:ind w:left="0"/>
        <w:jc w:val="both"/>
      </w:pPr>
      <w:r>
        <w:rPr>
          <w:rFonts w:ascii="Times New Roman"/>
          <w:b w:val="false"/>
          <w:i w:val="false"/>
          <w:color w:val="000000"/>
          <w:sz w:val="28"/>
        </w:rPr>
        <w:t>
      34.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60"/>
    <w:bookmarkStart w:name="z68" w:id="61"/>
    <w:p>
      <w:pPr>
        <w:spacing w:after="0"/>
        <w:ind w:left="0"/>
        <w:jc w:val="both"/>
      </w:pPr>
      <w:r>
        <w:rPr>
          <w:rFonts w:ascii="Times New Roman"/>
          <w:b w:val="false"/>
          <w:i w:val="false"/>
          <w:color w:val="000000"/>
          <w:sz w:val="28"/>
        </w:rPr>
        <w:t>
      35. Қарыз беру үшін кәсіпкерлік субъектілерін Комиссия кәсіпкерлік субъектілеріне қойылатын келесі талаптарға (өлшемшарттарға) сәйкес айқындайды:</w:t>
      </w:r>
    </w:p>
    <w:bookmarkEnd w:id="61"/>
    <w:bookmarkStart w:name="z69" w:id="62"/>
    <w:p>
      <w:pPr>
        <w:spacing w:after="0"/>
        <w:ind w:left="0"/>
        <w:jc w:val="both"/>
      </w:pPr>
      <w:r>
        <w:rPr>
          <w:rFonts w:ascii="Times New Roman"/>
          <w:b w:val="false"/>
          <w:i w:val="false"/>
          <w:color w:val="000000"/>
          <w:sz w:val="28"/>
        </w:rPr>
        <w:t>
      азық-түлік тауарларын сақтауға арналған қажетті қоймамен жабдықталған, техникалық талаптарға жауап беретін, облыс аумағында қалыптасқан қазіргі заманғы сауда желілерімен және азық-түлік тауарларымен сатып алу және өзге де операцияларды орындау мүмкіндігімен жабдықталған және әлеуметтік маңызы бар азық-түлік тауарларына бағаны тежеуге бағытталған шаралар кешенін қамтамасыз етуге мүмкіндік беретін бөлшек сауданы жүзеге асыратын және меншігінде не жалға алу құқығында сауда нысандары бар сауда ұйымдары (сауда желілері, сауда үйлері, гипермаркеттер, супермаркеттер), сондай-ақ жеміс-көкөніс өнімдерінің тауар өндірушілері, тауарларды көтерме жеткізушілер, наубайханалар және ет және сүт өнімдерін өндірушілер;</w:t>
      </w:r>
    </w:p>
    <w:bookmarkEnd w:id="62"/>
    <w:bookmarkStart w:name="z70" w:id="63"/>
    <w:p>
      <w:pPr>
        <w:spacing w:after="0"/>
        <w:ind w:left="0"/>
        <w:jc w:val="both"/>
      </w:pPr>
      <w:r>
        <w:rPr>
          <w:rFonts w:ascii="Times New Roman"/>
          <w:b w:val="false"/>
          <w:i w:val="false"/>
          <w:color w:val="000000"/>
          <w:sz w:val="28"/>
        </w:rPr>
        <w:t>
      салық және бюджетке төленетін басқа да міндетті төлемдер бойынша, сондай-ақ екінші деңгейдегі банктер алдында мерзімі өткен берешектің болмауы;</w:t>
      </w:r>
    </w:p>
    <w:bookmarkEnd w:id="63"/>
    <w:bookmarkStart w:name="z71" w:id="64"/>
    <w:p>
      <w:pPr>
        <w:spacing w:after="0"/>
        <w:ind w:left="0"/>
        <w:jc w:val="both"/>
      </w:pPr>
      <w:r>
        <w:rPr>
          <w:rFonts w:ascii="Times New Roman"/>
          <w:b w:val="false"/>
          <w:i w:val="false"/>
          <w:color w:val="000000"/>
          <w:sz w:val="28"/>
        </w:rPr>
        <w:t xml:space="preserve">
      Қазақстан Республикасы Үкіметінің 2010 жылғы 1 наурыздағы </w:t>
      </w:r>
      <w:r>
        <w:rPr>
          <w:rFonts w:ascii="Times New Roman"/>
          <w:b w:val="false"/>
          <w:i w:val="false"/>
          <w:color w:val="000000"/>
          <w:sz w:val="28"/>
        </w:rPr>
        <w:t>№ 145</w:t>
      </w:r>
      <w:r>
        <w:rPr>
          <w:rFonts w:ascii="Times New Roman"/>
          <w:b w:val="false"/>
          <w:i w:val="false"/>
          <w:color w:val="000000"/>
          <w:sz w:val="28"/>
        </w:rPr>
        <w:t xml:space="preserve"> "Әлеуметтік маңызы бар азық-түлік тауарларының тізбесін бекіту туралы" қаулысымен бекітілген әлеуметтік маңызы бар азық-түлік тауарларының тізбесінде көзделген тауарлардың барлық атауларын өткізу;</w:t>
      </w:r>
    </w:p>
    <w:bookmarkEnd w:id="64"/>
    <w:bookmarkStart w:name="z72" w:id="65"/>
    <w:p>
      <w:pPr>
        <w:spacing w:after="0"/>
        <w:ind w:left="0"/>
        <w:jc w:val="both"/>
      </w:pPr>
      <w:r>
        <w:rPr>
          <w:rFonts w:ascii="Times New Roman"/>
          <w:b w:val="false"/>
          <w:i w:val="false"/>
          <w:color w:val="000000"/>
          <w:sz w:val="28"/>
        </w:rPr>
        <w:t>
      кәсіпкерлік субьектілеріне қатысты оңалту және (немесе) банкроттық рәсімі қолданылмауы керек.</w:t>
      </w:r>
    </w:p>
    <w:bookmarkEnd w:id="65"/>
    <w:bookmarkStart w:name="z73" w:id="66"/>
    <w:p>
      <w:pPr>
        <w:spacing w:after="0"/>
        <w:ind w:left="0"/>
        <w:jc w:val="both"/>
      </w:pPr>
      <w:r>
        <w:rPr>
          <w:rFonts w:ascii="Times New Roman"/>
          <w:b w:val="false"/>
          <w:i w:val="false"/>
          <w:color w:val="000000"/>
          <w:sz w:val="28"/>
        </w:rPr>
        <w:t>
      36. Комиссия кәсіпкерлік субъектісін айқындағаннан кейін мамандандырылған ұйым кәсіпкерлік субъектісіне қарыз береді.</w:t>
      </w:r>
    </w:p>
    <w:bookmarkEnd w:id="66"/>
    <w:bookmarkStart w:name="z74" w:id="67"/>
    <w:p>
      <w:pPr>
        <w:spacing w:after="0"/>
        <w:ind w:left="0"/>
        <w:jc w:val="both"/>
      </w:pPr>
      <w:r>
        <w:rPr>
          <w:rFonts w:ascii="Times New Roman"/>
          <w:b w:val="false"/>
          <w:i w:val="false"/>
          <w:color w:val="000000"/>
          <w:sz w:val="28"/>
        </w:rPr>
        <w:t>
      37.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67"/>
    <w:bookmarkStart w:name="z75" w:id="68"/>
    <w:p>
      <w:pPr>
        <w:spacing w:after="0"/>
        <w:ind w:left="0"/>
        <w:jc w:val="both"/>
      </w:pPr>
      <w:r>
        <w:rPr>
          <w:rFonts w:ascii="Times New Roman"/>
          <w:b w:val="false"/>
          <w:i w:val="false"/>
          <w:color w:val="000000"/>
          <w:sz w:val="28"/>
        </w:rPr>
        <w:t>
      38. Қарыз беру шарттары мамандандырылған ұйым мен кәсіпкерлік субъектісі арасында жасалған қарыз шартында белгіленеді.</w:t>
      </w:r>
    </w:p>
    <w:bookmarkEnd w:id="68"/>
    <w:bookmarkStart w:name="z76" w:id="69"/>
    <w:p>
      <w:pPr>
        <w:spacing w:after="0"/>
        <w:ind w:left="0"/>
        <w:jc w:val="both"/>
      </w:pPr>
      <w:r>
        <w:rPr>
          <w:rFonts w:ascii="Times New Roman"/>
          <w:b w:val="false"/>
          <w:i w:val="false"/>
          <w:color w:val="000000"/>
          <w:sz w:val="28"/>
        </w:rPr>
        <w:t>
      39. Қарыз мерзімі өткен берешекті қайта қаржыландыруға берілмейді.</w:t>
      </w:r>
    </w:p>
    <w:bookmarkEnd w:id="69"/>
    <w:bookmarkStart w:name="z77" w:id="70"/>
    <w:p>
      <w:pPr>
        <w:spacing w:after="0"/>
        <w:ind w:left="0"/>
        <w:jc w:val="both"/>
      </w:pPr>
      <w:r>
        <w:rPr>
          <w:rFonts w:ascii="Times New Roman"/>
          <w:b w:val="false"/>
          <w:i w:val="false"/>
          <w:color w:val="000000"/>
          <w:sz w:val="28"/>
        </w:rPr>
        <w:t xml:space="preserve">
      40. Қарыз тек ұлттық валютада беріледі. </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