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f984" w14:textId="5caf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ауқымдағы табиғи сипаттағы төтенше жағдайды жариялау туралы" Жаңақорған ауданы әкімінің 2022 жылғы 25 шілдедегі № 15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әкімінің 2022 жылғы 5 қазандағы № 18 шешімі. Қазақстан Республикасының Әділет министрлігінде 2022 жылғы 13 қазанда № 30127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ауқымдағы табиғи сипаттағы төтенше жағдайды жариялау туралы" Жаңақорған ауданы әкімінің 2022 жылғы 25 шілдедегі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28971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жетекшілік ететін Жаңақорған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