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21f5" w14:textId="ff32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Қармақшы ауданының елді мекендерінде салық салу объектінің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2022 жылғы 1 желтоқсандағы № 157 қаулысы. Қазақстан Республикасының Әділет министрлігінде 2022 жылғы 6 желтоқсанда № 30979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Қармақшы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Қармақшы ауданының елді мекендерінде салық салу объектінің орналасуын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Қармақшы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Қармақшы ауданының елді мекендерінде салық салу объектінің орналасуын ескеретін аймаққа бөлу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ауылдық округтің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объектісінің орналасқан жері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Т.Көмекбаев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Т.Көмекбаев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Кекірелі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Шобанқазған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Алдашбай ахун ауылдық округі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Тұрмағанбет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Дүр Оңғар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Төребай би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Қызылтам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Анакөл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