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c4f8" w14:textId="89ec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2017 жылғы 3 қарашадағы № 138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2022 жылғы 25 шілдедегі № 252 шешімі. Қазақстан Республикасының Әділет министрлігінде 2022 жылғы 1 тамызда № 28969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"Сот шешімімен коммуналдық меншікке түскен болып танылған иесіз қалдықтарды басқару қағидаларын бекіту туралы" 2017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6028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