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10d" w14:textId="378d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25 шілдедегі № 253 шешімі. Қазақстан Республикасының Әділет министрлігінде 2022 жылғы 25 шілдеде № 28886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базалық мөлшерлемелерін жоғарылату туралы" Қазалы аудандық мәслихатының 2018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6276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