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16b3" w14:textId="5b71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жылдарға арналған Қызылорда облысындағы спорттың басым түрлерінің өңірлік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2022 жылғы 26 мамырдағы № 561 қаулысы. Қазақстан Республикасының Әділет министрлігінде 2022 жылғы 2 маусымда № 28328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20-5) тармақшасына және Қазақстан Республикасындағы спорт түрлерін саралау бойынша республикалық комиссияның 2021 жылғы 1 қазандағы № 1 хаттамасына сәйкес Қызылорда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2022-2023 жылдарға арналған Қызылорда облысындағы спорттың басым түрлерінің өңірлік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мәдениет және спорт басқармасы" коммуналдық мемлекеттік мекемесі осы қаулыны заңнамада белгіленген тәртіппен Қазақстан Республикасының Әділет министрлігінде мемлекеттік тіркеуді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Қ.Ы. Нұртайға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561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жылдарға арналған Қызылорда облысындағы спорттың басым түрлерінің өңірлік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түрлерінің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Волейболды отырып ойнау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каноэде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жеңіл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және әскери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оқ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күрес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үстел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 спорты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(тас жол, велотрек, маунтинбайк 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 (муай, тай боксы)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шағын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таеквондо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- Уолд каратэ Федерейшн (World Karate Federation);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Уолд таеквондо Федерейшн (World taekwondo Federation);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- Юнайтед Уолд Врестлинг (United World Wrestling);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MMA - Миксд Мартиал Артс (Mixed Martial Arts);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- Глобал таеквондо федерейшн (Global taekwon-do federation Global).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