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90e3" w14:textId="2ff9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Нұра ауданы Кертінді ауылы әкімінің 2022 жылғы 26 наурыздағы № 3 "Нұра ауданы Кертінді ауылының аумағында шектеу іс-шаралар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2022 жылғы 27 маусымдағы № 8 шешімі. Қазақстан Республикасының Әділет министрлігінде 2022 жылғы 1 шілдеде № 28675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Нұра аудандық аумақтық инспекциясының бас мемлекеттік ветеринариялық-санитариялық инспекторының міндеттерін атқарушысының 2022 жылғы 24 маусымдағы № 02-13-357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Кертінді ауылының аумағында ірі қара малдың арасынан құтырық ауруын жою бойынша сауықтыру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Нұра ауданы Кертінді ауылы әкімінің 2022 жылғы 26 наурыздағы № 3 "Нұра ауданы Кертінді ауылының аумағында шектеу іс-шаралар белгілеу туралы" (Нормативтік құқықтық актілерді мемлекеттік тіркеу тізілімінде № 27399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Кертінді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