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34d8" w14:textId="b4e3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2018 жылғы 30 қаңтардағы № VI-23/201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24 ақпандағы № VII-15/123 шешімі. Қазақстан Республикасының Әділет министрлігінде 2022 жылғы 3 наурызда № 27009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"Сот шешімімен коммуналдық меншікке түскен болып танылған иесіз қалдықтарды басқару қағидаларын бекіту туралы" 2018 жылғы 30 қаңтардағы № VI-23/201 (Нормативтік құқықтық актілерді мемлекеттік тіркеу тізілімінде № 4612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