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2009" w14:textId="d3f2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ауданының Самарка ауылдық округі Огороды ауылы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2022 жылғы 30 маусымдағы № 36/01 бірлескен қаулысы және Қарағанды облысы Абай аудандық мәслихатының 2022 жылғы 30 маусымдағы № 25/244 шешімі. Қазақстан Республикасының Әділет министрлігінде 2022 жылғы 11 шілдеде № 28760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ҚАУЛЫ ЕТЕДІ және Абай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292,2490 гектар, Қарағанды облысы Абай ауданы Самарка ауылдық округі Огороды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қаулысы мен шешімінің орындалуын бақылау жетекшілік ететін Абай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Самарка ауылдық округі Огороды ауылының шекарасы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5151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49403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