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83b3" w14:textId="f858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2018 жылғы 21 маусымдағы № 32/353 "Абай ауданы бойынша жергілікті қоғамдастық жиналысының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2022 жылғы 29 сәуірдегі № 23/221 шешімі. Қазақстан Республикасының Әділет министрлігінде 2022 жылғы 5 мамырда № 27906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"Абай ауданы бойынша жергілікті қоғамдастық жиналысының регламентін бекіту туралы" 2018 жылғы 21 маусымдағы № 32/353 (нормативтік құқықтық актілерді мемлекеттік тіркеу тізілімінде № 4859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