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6b65" w14:textId="5d76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2014 жылғы 24 желтоқсандағы №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2022 жылғы 8 шілдедегі № 28/4 шешімі. Қазақстан Республикасының Әділет министрлігінде 2022 жылғы 11 шілдеде № 28764 болып тіркелді. Күші жойылды - Қарағанды облысы Теміртау қалалық мәслихатының 2024 жылғы 22 ақпандағы № 13/4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22.02.2024 </w:t>
      </w:r>
      <w:r>
        <w:rPr>
          <w:rFonts w:ascii="Times New Roman"/>
          <w:b w:val="false"/>
          <w:i w:val="false"/>
          <w:color w:val="ff0000"/>
          <w:sz w:val="28"/>
        </w:rPr>
        <w:t>№ 13/4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Теміртау қалалық мәслихаты ШЕШТІ:</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2014 жылғы 24 желтоқсандағы № 35/5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2938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 </w:t>
      </w:r>
      <w:r>
        <w:rPr>
          <w:rFonts w:ascii="Times New Roman"/>
          <w:b w:val="false"/>
          <w:i w:val="false"/>
          <w:color w:val="000000"/>
          <w:sz w:val="28"/>
        </w:rPr>
        <w:t>қағидалардағы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жаңа редакцияда мазмұндалсын:</w:t>
      </w:r>
    </w:p>
    <w:bookmarkStart w:name="z8" w:id="3"/>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мазмұндалсын:</w:t>
      </w:r>
    </w:p>
    <w:bookmarkStart w:name="z10"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4"/>
    <w:bookmarkStart w:name="z11"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5"/>
    <w:bookmarkStart w:name="z12" w:id="6"/>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6"/>
    <w:bookmarkStart w:name="z13" w:id="7"/>
    <w:p>
      <w:pPr>
        <w:spacing w:after="0"/>
        <w:ind w:left="0"/>
        <w:jc w:val="both"/>
      </w:pPr>
      <w:r>
        <w:rPr>
          <w:rFonts w:ascii="Times New Roman"/>
          <w:b w:val="false"/>
          <w:i w:val="false"/>
          <w:color w:val="000000"/>
          <w:sz w:val="28"/>
        </w:rPr>
        <w:t>
      3) атаулы күндер – жалпыхалықтық тарихи, рухани, мәдени маңызы бар және Қазақстан Республикасы тарихының барысына ықпал еткен оқиғалар;</w:t>
      </w:r>
    </w:p>
    <w:bookmarkEnd w:id="7"/>
    <w:bookmarkStart w:name="z14" w:id="8"/>
    <w:p>
      <w:pPr>
        <w:spacing w:after="0"/>
        <w:ind w:left="0"/>
        <w:jc w:val="both"/>
      </w:pPr>
      <w:r>
        <w:rPr>
          <w:rFonts w:ascii="Times New Roman"/>
          <w:b w:val="false"/>
          <w:i w:val="false"/>
          <w:color w:val="000000"/>
          <w:sz w:val="28"/>
        </w:rPr>
        <w:t>
      4) ең төмен күнкөріс деңгейі – "Қазақстан Республикасы Стратегиялық жоспарлау және реформалар агенттігі Ұлттық статистика бюросы"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8"/>
    <w:bookmarkStart w:name="z15" w:id="9"/>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9"/>
    <w:bookmarkStart w:name="z16" w:id="10"/>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0"/>
    <w:bookmarkStart w:name="z17" w:id="11"/>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bookmarkEnd w:id="11"/>
    <w:bookmarkStart w:name="z18" w:id="12"/>
    <w:p>
      <w:pPr>
        <w:spacing w:after="0"/>
        <w:ind w:left="0"/>
        <w:jc w:val="both"/>
      </w:pPr>
      <w:r>
        <w:rPr>
          <w:rFonts w:ascii="Times New Roman"/>
          <w:b w:val="false"/>
          <w:i w:val="false"/>
          <w:color w:val="000000"/>
          <w:sz w:val="28"/>
        </w:rPr>
        <w:t>
      8) уәкілетті орган – "Теміртау қаласының жұмыспен қамту және әлеуметтік бағдарламалар бөлімі" мемлекеттік мекемесі;</w:t>
      </w:r>
    </w:p>
    <w:bookmarkEnd w:id="12"/>
    <w:bookmarkStart w:name="z19" w:id="13"/>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3"/>
    <w:bookmarkStart w:name="z20" w:id="14"/>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мазмұндалсын:</w:t>
      </w:r>
    </w:p>
    <w:bookmarkStart w:name="z22" w:id="15"/>
    <w:p>
      <w:pPr>
        <w:spacing w:after="0"/>
        <w:ind w:left="0"/>
        <w:jc w:val="both"/>
      </w:pPr>
      <w:r>
        <w:rPr>
          <w:rFonts w:ascii="Times New Roman"/>
          <w:b w:val="false"/>
          <w:i w:val="false"/>
          <w:color w:val="000000"/>
          <w:sz w:val="28"/>
        </w:rPr>
        <w:t>
      "3. Осы Қағидалардың мақсаттары үшін әлеуметтік көмек ретінде өмірлік қиын жағдай туындаған жағдайда, сондай-ақ атаулы күндер мен мереке күндеріне азаматтардың жекелеген санаттарына жергілікті атқарушы органдар беретін ақшалай нысанда көрсететін көмек түсініледі.";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мазмұндалсын:</w:t>
      </w:r>
    </w:p>
    <w:bookmarkStart w:name="z24" w:id="16"/>
    <w:p>
      <w:pPr>
        <w:spacing w:after="0"/>
        <w:ind w:left="0"/>
        <w:jc w:val="both"/>
      </w:pPr>
      <w:r>
        <w:rPr>
          <w:rFonts w:ascii="Times New Roman"/>
          <w:b w:val="false"/>
          <w:i w:val="false"/>
          <w:color w:val="000000"/>
          <w:sz w:val="28"/>
        </w:rPr>
        <w:t>
      "6. Мереке күндеріне арналған әлеуметтік көмек азаматтардың келесі санаттарына бір рет немесе жартыжылда 1 рет ақшалай төлем түрінде көрсетіледі:</w:t>
      </w:r>
    </w:p>
    <w:bookmarkEnd w:id="16"/>
    <w:bookmarkStart w:name="z25" w:id="17"/>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17"/>
    <w:bookmarkStart w:name="z26" w:id="18"/>
    <w:p>
      <w:pPr>
        <w:spacing w:after="0"/>
        <w:ind w:left="0"/>
        <w:jc w:val="both"/>
      </w:pPr>
      <w:r>
        <w:rPr>
          <w:rFonts w:ascii="Times New Roman"/>
          <w:b w:val="false"/>
          <w:i w:val="false"/>
          <w:color w:val="000000"/>
          <w:sz w:val="28"/>
        </w:rPr>
        <w:t xml:space="preserve">
      Мыналар басқа мемлекеттердiң аумағындағы ұрыс қимылдарының ардагерлері болып танылады: </w:t>
      </w:r>
    </w:p>
    <w:bookmarkEnd w:id="18"/>
    <w:bookmarkStart w:name="z27" w:id="19"/>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19"/>
    <w:bookmarkStart w:name="z28" w:id="2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20"/>
    <w:bookmarkStart w:name="z29" w:id="2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21"/>
    <w:bookmarkStart w:name="z30" w:id="2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22"/>
    <w:bookmarkStart w:name="z31" w:id="2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23"/>
    <w:bookmarkStart w:name="z32" w:id="24"/>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bookmarkEnd w:id="24"/>
    <w:bookmarkStart w:name="z33" w:id="25"/>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bookmarkEnd w:id="25"/>
    <w:bookmarkStart w:name="z34" w:id="26"/>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26"/>
    <w:bookmarkStart w:name="z35" w:id="2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bookmarkEnd w:id="27"/>
    <w:bookmarkStart w:name="z36" w:id="2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bookmarkEnd w:id="28"/>
    <w:bookmarkStart w:name="z37" w:id="2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bookmarkEnd w:id="29"/>
    <w:bookmarkStart w:name="z38" w:id="30"/>
    <w:p>
      <w:pPr>
        <w:spacing w:after="0"/>
        <w:ind w:left="0"/>
        <w:jc w:val="both"/>
      </w:pPr>
      <w:r>
        <w:rPr>
          <w:rFonts w:ascii="Times New Roman"/>
          <w:b w:val="false"/>
          <w:i w:val="false"/>
          <w:color w:val="000000"/>
          <w:sz w:val="28"/>
        </w:rPr>
        <w:t>
      2) Жеңіс күні - 9 мамыр:</w:t>
      </w:r>
    </w:p>
    <w:bookmarkEnd w:id="30"/>
    <w:bookmarkStart w:name="z39" w:id="31"/>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Одағының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bookmarkEnd w:id="31"/>
    <w:bookmarkStart w:name="z40" w:id="32"/>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w:t>
      </w:r>
    </w:p>
    <w:bookmarkEnd w:id="32"/>
    <w:bookmarkStart w:name="z41" w:id="33"/>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 атап айтқанда:</w:t>
      </w:r>
    </w:p>
    <w:bookmarkEnd w:id="33"/>
    <w:bookmarkStart w:name="z42" w:id="3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34"/>
    <w:bookmarkStart w:name="z43" w:id="3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bookmarkEnd w:id="35"/>
    <w:bookmarkStart w:name="z44" w:id="3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bookmarkEnd w:id="36"/>
    <w:bookmarkStart w:name="z45" w:id="3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bookmarkEnd w:id="37"/>
    <w:bookmarkStart w:name="z46" w:id="3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bookmarkEnd w:id="38"/>
    <w:bookmarkStart w:name="z47" w:id="3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bookmarkEnd w:id="39"/>
    <w:bookmarkStart w:name="z48" w:id="4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40"/>
    <w:bookmarkStart w:name="z49" w:id="4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41"/>
    <w:bookmarkStart w:name="z50" w:id="42"/>
    <w:p>
      <w:pPr>
        <w:spacing w:after="0"/>
        <w:ind w:left="0"/>
        <w:jc w:val="both"/>
      </w:pPr>
      <w:r>
        <w:rPr>
          <w:rFonts w:ascii="Times New Roman"/>
          <w:b w:val="false"/>
          <w:i w:val="false"/>
          <w:color w:val="000000"/>
          <w:sz w:val="28"/>
        </w:rPr>
        <w:t>
      жеңілдіктер бойынша Ұлы Отан соғысының мүгедектеріне теңестірілген адамдар, атап айтқанда:</w:t>
      </w:r>
    </w:p>
    <w:bookmarkEnd w:id="42"/>
    <w:bookmarkStart w:name="z51" w:id="43"/>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w:t>
      </w:r>
    </w:p>
    <w:bookmarkEnd w:id="43"/>
    <w:bookmarkStart w:name="z52" w:id="4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bookmarkEnd w:id="44"/>
    <w:bookmarkStart w:name="z53" w:id="4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bookmarkEnd w:id="45"/>
    <w:bookmarkStart w:name="z54"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bookmarkEnd w:id="46"/>
    <w:bookmarkStart w:name="z55" w:id="4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47"/>
    <w:bookmarkStart w:name="z56" w:id="4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bookmarkEnd w:id="48"/>
    <w:bookmarkStart w:name="z57" w:id="4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bookmarkEnd w:id="49"/>
    <w:bookmarkStart w:name="z58" w:id="5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bookmarkEnd w:id="50"/>
    <w:bookmarkStart w:name="z59" w:id="5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bookmarkEnd w:id="51"/>
    <w:bookmarkStart w:name="z60" w:id="52"/>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bookmarkEnd w:id="52"/>
    <w:bookmarkStart w:name="z61" w:id="5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53"/>
    <w:bookmarkStart w:name="z62" w:id="54"/>
    <w:p>
      <w:pPr>
        <w:spacing w:after="0"/>
        <w:ind w:left="0"/>
        <w:jc w:val="both"/>
      </w:pPr>
      <w:r>
        <w:rPr>
          <w:rFonts w:ascii="Times New Roman"/>
          <w:b w:val="false"/>
          <w:i w:val="false"/>
          <w:color w:val="000000"/>
          <w:sz w:val="28"/>
        </w:rPr>
        <w:t>
      3) 21-23 наурыз - Наурыз мейрамы, Қазақстан Республикасының Конституция күні – 30 тамыз:</w:t>
      </w:r>
    </w:p>
    <w:bookmarkEnd w:id="54"/>
    <w:bookmarkStart w:name="z63" w:id="55"/>
    <w:p>
      <w:pPr>
        <w:spacing w:after="0"/>
        <w:ind w:left="0"/>
        <w:jc w:val="both"/>
      </w:pPr>
      <w:r>
        <w:rPr>
          <w:rFonts w:ascii="Times New Roman"/>
          <w:b w:val="false"/>
          <w:i w:val="false"/>
          <w:color w:val="000000"/>
          <w:sz w:val="28"/>
        </w:rPr>
        <w:t>
      бірінші, екінші, үшінші топтағы мүгедектер, жеті жасқа дейінгі мүгедек балалар, бірінші, екінші, үшінші топтағы жеті жастан оң сегіз жасқа дейінгі мүгедек балалар, бала кезінен мүгедек.</w:t>
      </w:r>
    </w:p>
    <w:bookmarkEnd w:id="55"/>
    <w:bookmarkStart w:name="z64" w:id="56"/>
    <w:p>
      <w:pPr>
        <w:spacing w:after="0"/>
        <w:ind w:left="0"/>
        <w:jc w:val="both"/>
      </w:pPr>
      <w:r>
        <w:rPr>
          <w:rFonts w:ascii="Times New Roman"/>
          <w:b w:val="false"/>
          <w:i w:val="false"/>
          <w:color w:val="000000"/>
          <w:sz w:val="28"/>
        </w:rPr>
        <w:t>
      4) Тәуелсіздік күні - 16 желтоқсан:</w:t>
      </w:r>
    </w:p>
    <w:bookmarkEnd w:id="56"/>
    <w:bookmarkStart w:name="z65" w:id="57"/>
    <w:p>
      <w:pPr>
        <w:spacing w:after="0"/>
        <w:ind w:left="0"/>
        <w:jc w:val="both"/>
      </w:pPr>
      <w:r>
        <w:rPr>
          <w:rFonts w:ascii="Times New Roman"/>
          <w:b w:val="false"/>
          <w:i w:val="false"/>
          <w:color w:val="000000"/>
          <w:sz w:val="28"/>
        </w:rPr>
        <w:t>
      жетпіс бес жасқа толған және одан да үлкен зейнеткерлер;</w:t>
      </w:r>
    </w:p>
    <w:bookmarkEnd w:id="57"/>
    <w:bookmarkStart w:name="z66" w:id="58"/>
    <w:p>
      <w:pPr>
        <w:spacing w:after="0"/>
        <w:ind w:left="0"/>
        <w:jc w:val="both"/>
      </w:pPr>
      <w:r>
        <w:rPr>
          <w:rFonts w:ascii="Times New Roman"/>
          <w:b w:val="false"/>
          <w:i w:val="false"/>
          <w:color w:val="000000"/>
          <w:sz w:val="28"/>
        </w:rPr>
        <w:t>
      мектепке дейінгі білім беру ұйымдарында тәрбиеленетін және оқытылатын балалары бар көп балалы отбасы;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мазмұндалсын:</w:t>
      </w:r>
    </w:p>
    <w:bookmarkStart w:name="z68" w:id="59"/>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бір рет және (немесе) мерзімді (ай сайын) мынадай негіздер бойынша көрсетіледі:</w:t>
      </w:r>
    </w:p>
    <w:bookmarkEnd w:id="59"/>
    <w:bookmarkStart w:name="z69" w:id="60"/>
    <w:p>
      <w:pPr>
        <w:spacing w:after="0"/>
        <w:ind w:left="0"/>
        <w:jc w:val="both"/>
      </w:pPr>
      <w:r>
        <w:rPr>
          <w:rFonts w:ascii="Times New Roman"/>
          <w:b w:val="false"/>
          <w:i w:val="false"/>
          <w:color w:val="000000"/>
          <w:sz w:val="28"/>
        </w:rPr>
        <w:t>
      1) дене бітімі және (немесе) ақыл-ой мүмкіндіктеріне байланысты организм функцияларының тұрақты бұзылуы;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(отбасылар) ең төменгі күнкөріс деңгейі мөлшерінің бір еселік шегінен аспайтын жан басына шаққандағы орташа табысын ескере отырып, белгілі бір тұрғылықты жері жоқ адамдарға - 10 (он) айлық есептік көрсеткіш мөлшерінде біржолғы жәрдемақы төленеді;</w:t>
      </w:r>
    </w:p>
    <w:bookmarkEnd w:id="60"/>
    <w:bookmarkStart w:name="z70" w:id="61"/>
    <w:p>
      <w:pPr>
        <w:spacing w:after="0"/>
        <w:ind w:left="0"/>
        <w:jc w:val="both"/>
      </w:pPr>
      <w:r>
        <w:rPr>
          <w:rFonts w:ascii="Times New Roman"/>
          <w:b w:val="false"/>
          <w:i w:val="false"/>
          <w:color w:val="000000"/>
          <w:sz w:val="28"/>
        </w:rPr>
        <w:t>
      2) бас бостандығынан айыру орындарынан босатылған немесе пробация қызметінің есебінде тұрған адамдарға әлеуметтік көмек жан басына шаққандағы орташа табысы бір айлық есептік көрсеткіштің шегінен аспайтынын ескере отырып, 20 (жиырма) айлық есептік көрсеткіш мөлшерінде бір реттік әлеуметтік көмек көрсетіледі;</w:t>
      </w:r>
    </w:p>
    <w:bookmarkEnd w:id="61"/>
    <w:bookmarkStart w:name="z71" w:id="62"/>
    <w:p>
      <w:pPr>
        <w:spacing w:after="0"/>
        <w:ind w:left="0"/>
        <w:jc w:val="both"/>
      </w:pPr>
      <w:r>
        <w:rPr>
          <w:rFonts w:ascii="Times New Roman"/>
          <w:b w:val="false"/>
          <w:i w:val="false"/>
          <w:color w:val="000000"/>
          <w:sz w:val="28"/>
        </w:rPr>
        <w:t>
      3) жан басына шаққандағы орташа табысты есепке алмағанда, табиғи зілзаланың немесе өрттің салдарынан азаматтарға (отбасыларға) не оның мүлкіне зиян келтірген жағдайда:</w:t>
      </w:r>
    </w:p>
    <w:bookmarkEnd w:id="62"/>
    <w:bookmarkStart w:name="z72" w:id="63"/>
    <w:p>
      <w:pPr>
        <w:spacing w:after="0"/>
        <w:ind w:left="0"/>
        <w:jc w:val="both"/>
      </w:pPr>
      <w:r>
        <w:rPr>
          <w:rFonts w:ascii="Times New Roman"/>
          <w:b w:val="false"/>
          <w:i w:val="false"/>
          <w:color w:val="000000"/>
          <w:sz w:val="28"/>
        </w:rPr>
        <w:t>
      азаматқа (отбасыға) не оның мүлкіне зиян келтірілген жағдайда (растайтын құжат болған жағдайда) бір мезгілде 100 (жүз) айлық есептік көрсеткіштен аспайтын мөлшерде;</w:t>
      </w:r>
    </w:p>
    <w:bookmarkEnd w:id="63"/>
    <w:bookmarkStart w:name="z73" w:id="64"/>
    <w:p>
      <w:pPr>
        <w:spacing w:after="0"/>
        <w:ind w:left="0"/>
        <w:jc w:val="both"/>
      </w:pPr>
      <w:r>
        <w:rPr>
          <w:rFonts w:ascii="Times New Roman"/>
          <w:b w:val="false"/>
          <w:i w:val="false"/>
          <w:color w:val="000000"/>
          <w:sz w:val="28"/>
        </w:rPr>
        <w:t>
      4) өмірлік қиын жағдайда, оның ішінде әлеуметтік мәні бар аурулар салдарынан тыныс-тіршілігінің шектелуі деп танылған адамдарға (отбасыларға) ең төменгі күнкөріс деңгейі мөлшерінің бір еселік шегінен аспайтын жан басына шаққандағы орташа табысты ескере отырып, бір мезгілде 100 (жүз) айлық есептік көрсеткіштен аспайтын мөлшерде бір реттік төлем ұсынылады;</w:t>
      </w:r>
    </w:p>
    <w:bookmarkEnd w:id="64"/>
    <w:bookmarkStart w:name="z74" w:id="65"/>
    <w:p>
      <w:pPr>
        <w:spacing w:after="0"/>
        <w:ind w:left="0"/>
        <w:jc w:val="both"/>
      </w:pPr>
      <w:r>
        <w:rPr>
          <w:rFonts w:ascii="Times New Roman"/>
          <w:b w:val="false"/>
          <w:i w:val="false"/>
          <w:color w:val="000000"/>
          <w:sz w:val="28"/>
        </w:rPr>
        <w:t>
      5) диспансерлік есепте тұрған адамның иммун тапшылығы вирусын жұқтырған балалардың ата-аналары немесе өзге де заңды өкілдері ай сайын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жан басына шаққандағы орташа табысты есепке алмай тағайындалады;</w:t>
      </w:r>
    </w:p>
    <w:bookmarkEnd w:id="65"/>
    <w:bookmarkStart w:name="z75" w:id="66"/>
    <w:p>
      <w:pPr>
        <w:spacing w:after="0"/>
        <w:ind w:left="0"/>
        <w:jc w:val="both"/>
      </w:pPr>
      <w:r>
        <w:rPr>
          <w:rFonts w:ascii="Times New Roman"/>
          <w:b w:val="false"/>
          <w:i w:val="false"/>
          <w:color w:val="000000"/>
          <w:sz w:val="28"/>
        </w:rPr>
        <w:t>
      6) бір еселік ең төменгі күнкөріс деңгейі мөлшерінде шектен аспайтын жан басына шаққандағы орташа табыс болған кезде 10 (он) айлық есептік көрсеткіш мөлшерінде бір рет беріледі;</w:t>
      </w:r>
    </w:p>
    <w:bookmarkEnd w:id="66"/>
    <w:bookmarkStart w:name="z76" w:id="67"/>
    <w:p>
      <w:pPr>
        <w:spacing w:after="0"/>
        <w:ind w:left="0"/>
        <w:jc w:val="both"/>
      </w:pPr>
      <w:r>
        <w:rPr>
          <w:rFonts w:ascii="Times New Roman"/>
          <w:b w:val="false"/>
          <w:i w:val="false"/>
          <w:color w:val="000000"/>
          <w:sz w:val="28"/>
        </w:rPr>
        <w:t xml:space="preserve">
      7) тұрғын үйді газдандыруға біржолғы әлеуметтік көмек төрт ең төмен күнкөріс деңгейінен аспайтын жан басына шаққандағы табысы болған және оларда және отбасы мүшелерінде басқа тұрғын үйі болмаған жағдайда, Теміртау қаласы газдандыру жөніндегі іс-шаралар жоспарына сәйкес газдандыруға жататын жергілікті жеке тұрғын үйде тұратын, оның жеке меншік иесі немесе жеке меншік иесінің отбасы мүшелері болып табылатын жасы бойынша зейнеткерлерге, мүгедектерге, мүгедек балаларға, көп балалы аналарға және көп балалы отбасыларға жүргізіледі. </w:t>
      </w:r>
    </w:p>
    <w:bookmarkEnd w:id="67"/>
    <w:bookmarkStart w:name="z77" w:id="68"/>
    <w:p>
      <w:pPr>
        <w:spacing w:after="0"/>
        <w:ind w:left="0"/>
        <w:jc w:val="both"/>
      </w:pPr>
      <w:r>
        <w:rPr>
          <w:rFonts w:ascii="Times New Roman"/>
          <w:b w:val="false"/>
          <w:i w:val="false"/>
          <w:color w:val="000000"/>
          <w:sz w:val="28"/>
        </w:rPr>
        <w:t>
      Әлеуметтік көмектің көлемі 130 АЕК аспайтын газ құбырын орнатуға және жүргізуге байланысты өтініш берушінің нақты шығындарының негізінде анықталады.</w:t>
      </w:r>
    </w:p>
    <w:bookmarkEnd w:id="68"/>
    <w:bookmarkStart w:name="z78" w:id="69"/>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69"/>
    <w:bookmarkStart w:name="z79" w:id="70"/>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Урываев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