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4e41" w14:textId="4df4e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қалалық мәслихатының 2014 жылғы 27 қарашадағы № 363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2022 жылғы 21 желтоқсандағы № 229 шешімі. Қазақстан Республикасының Әділет министрлігінде 2022 жылғы 26 желтоқсанда № 31269 болып тіркелді. Күші жойылды - Қарағанды қалалық мәслихатының 2023 жылғы 27 қыркүйектегі № 96 шешімімен</w:t>
      </w:r>
    </w:p>
    <w:p>
      <w:pPr>
        <w:spacing w:after="0"/>
        <w:ind w:left="0"/>
        <w:jc w:val="both"/>
      </w:pPr>
      <w:r>
        <w:rPr>
          <w:rFonts w:ascii="Times New Roman"/>
          <w:b w:val="false"/>
          <w:i w:val="false"/>
          <w:color w:val="ff0000"/>
          <w:sz w:val="28"/>
        </w:rPr>
        <w:t xml:space="preserve">
      Ескерту. Күші жойылды - Қарағанды қалалық мәслихатының 27.09.2023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Қарағанды қалалық мәслихаты ШЕШТІ:</w:t>
      </w:r>
    </w:p>
    <w:bookmarkEnd w:id="0"/>
    <w:bookmarkStart w:name="z5" w:id="1"/>
    <w:p>
      <w:pPr>
        <w:spacing w:after="0"/>
        <w:ind w:left="0"/>
        <w:jc w:val="both"/>
      </w:pPr>
      <w:r>
        <w:rPr>
          <w:rFonts w:ascii="Times New Roman"/>
          <w:b w:val="false"/>
          <w:i w:val="false"/>
          <w:color w:val="000000"/>
          <w:sz w:val="28"/>
        </w:rPr>
        <w:t xml:space="preserve">
      1. Қарағанды қалалық мәслихатының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2014 жылғы 27 қарашадағы № 363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2898 болып тіркелген) келесідей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Қарағанды қаласындағы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баяндалсын:</w:t>
      </w:r>
    </w:p>
    <w:bookmarkStart w:name="z8" w:id="3"/>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баяндалсын:</w:t>
      </w:r>
    </w:p>
    <w:bookmarkStart w:name="z10" w:id="4"/>
    <w:p>
      <w:pPr>
        <w:spacing w:after="0"/>
        <w:ind w:left="0"/>
        <w:jc w:val="both"/>
      </w:pPr>
      <w:r>
        <w:rPr>
          <w:rFonts w:ascii="Times New Roman"/>
          <w:b w:val="false"/>
          <w:i w:val="false"/>
          <w:color w:val="000000"/>
          <w:sz w:val="28"/>
        </w:rPr>
        <w:t>
      "7. Әлеуметтік көмек көрсету үшін атаулы күндер мен мереке күндерінің тізімі:</w:t>
      </w:r>
    </w:p>
    <w:bookmarkEnd w:id="4"/>
    <w:bookmarkStart w:name="z11" w:id="5"/>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5"/>
    <w:bookmarkStart w:name="z12" w:id="6"/>
    <w:p>
      <w:pPr>
        <w:spacing w:after="0"/>
        <w:ind w:left="0"/>
        <w:jc w:val="both"/>
      </w:pPr>
      <w:r>
        <w:rPr>
          <w:rFonts w:ascii="Times New Roman"/>
          <w:b w:val="false"/>
          <w:i w:val="false"/>
          <w:color w:val="000000"/>
          <w:sz w:val="28"/>
        </w:rPr>
        <w:t>
      2) Наурыз мейрамы – 21-23 наурыз;</w:t>
      </w:r>
    </w:p>
    <w:bookmarkEnd w:id="6"/>
    <w:bookmarkStart w:name="z13" w:id="7"/>
    <w:p>
      <w:pPr>
        <w:spacing w:after="0"/>
        <w:ind w:left="0"/>
        <w:jc w:val="both"/>
      </w:pPr>
      <w:r>
        <w:rPr>
          <w:rFonts w:ascii="Times New Roman"/>
          <w:b w:val="false"/>
          <w:i w:val="false"/>
          <w:color w:val="000000"/>
          <w:sz w:val="28"/>
        </w:rPr>
        <w:t>
      3) Отан қорғаушы күні – 7 мамыр;</w:t>
      </w:r>
    </w:p>
    <w:bookmarkEnd w:id="7"/>
    <w:bookmarkStart w:name="z14" w:id="8"/>
    <w:p>
      <w:pPr>
        <w:spacing w:after="0"/>
        <w:ind w:left="0"/>
        <w:jc w:val="both"/>
      </w:pPr>
      <w:r>
        <w:rPr>
          <w:rFonts w:ascii="Times New Roman"/>
          <w:b w:val="false"/>
          <w:i w:val="false"/>
          <w:color w:val="000000"/>
          <w:sz w:val="28"/>
        </w:rPr>
        <w:t>
      4) Жеңіс күні – 9 мамыр;</w:t>
      </w:r>
    </w:p>
    <w:bookmarkEnd w:id="8"/>
    <w:bookmarkStart w:name="z15" w:id="9"/>
    <w:p>
      <w:pPr>
        <w:spacing w:after="0"/>
        <w:ind w:left="0"/>
        <w:jc w:val="both"/>
      </w:pPr>
      <w:r>
        <w:rPr>
          <w:rFonts w:ascii="Times New Roman"/>
          <w:b w:val="false"/>
          <w:i w:val="false"/>
          <w:color w:val="000000"/>
          <w:sz w:val="28"/>
        </w:rPr>
        <w:t>
      5) Қазақстан Республикасының мемлекеттік рәміздері күні – 4 маусым;</w:t>
      </w:r>
    </w:p>
    <w:bookmarkEnd w:id="9"/>
    <w:bookmarkStart w:name="z16" w:id="10"/>
    <w:p>
      <w:pPr>
        <w:spacing w:after="0"/>
        <w:ind w:left="0"/>
        <w:jc w:val="both"/>
      </w:pPr>
      <w:r>
        <w:rPr>
          <w:rFonts w:ascii="Times New Roman"/>
          <w:b w:val="false"/>
          <w:i w:val="false"/>
          <w:color w:val="000000"/>
          <w:sz w:val="28"/>
        </w:rPr>
        <w:t>
      6) Астана күні – 6 шілде;</w:t>
      </w:r>
    </w:p>
    <w:bookmarkEnd w:id="10"/>
    <w:bookmarkStart w:name="z17" w:id="11"/>
    <w:p>
      <w:pPr>
        <w:spacing w:after="0"/>
        <w:ind w:left="0"/>
        <w:jc w:val="both"/>
      </w:pPr>
      <w:r>
        <w:rPr>
          <w:rFonts w:ascii="Times New Roman"/>
          <w:b w:val="false"/>
          <w:i w:val="false"/>
          <w:color w:val="000000"/>
          <w:sz w:val="28"/>
        </w:rPr>
        <w:t>
      7) Қазақстан Республикасының Конституциясы күні – 30 тамыз;</w:t>
      </w:r>
    </w:p>
    <w:bookmarkEnd w:id="11"/>
    <w:bookmarkStart w:name="z18" w:id="12"/>
    <w:p>
      <w:pPr>
        <w:spacing w:after="0"/>
        <w:ind w:left="0"/>
        <w:jc w:val="both"/>
      </w:pPr>
      <w:r>
        <w:rPr>
          <w:rFonts w:ascii="Times New Roman"/>
          <w:b w:val="false"/>
          <w:i w:val="false"/>
          <w:color w:val="000000"/>
          <w:sz w:val="28"/>
        </w:rPr>
        <w:t>
      8) Қарттар күні – 1 қазан;</w:t>
      </w:r>
    </w:p>
    <w:bookmarkEnd w:id="12"/>
    <w:bookmarkStart w:name="z19" w:id="13"/>
    <w:p>
      <w:pPr>
        <w:spacing w:after="0"/>
        <w:ind w:left="0"/>
        <w:jc w:val="both"/>
      </w:pPr>
      <w:r>
        <w:rPr>
          <w:rFonts w:ascii="Times New Roman"/>
          <w:b w:val="false"/>
          <w:i w:val="false"/>
          <w:color w:val="000000"/>
          <w:sz w:val="28"/>
        </w:rPr>
        <w:t>
      9) Республика күні – 25 қазан;</w:t>
      </w:r>
    </w:p>
    <w:bookmarkEnd w:id="13"/>
    <w:bookmarkStart w:name="z20" w:id="14"/>
    <w:p>
      <w:pPr>
        <w:spacing w:after="0"/>
        <w:ind w:left="0"/>
        <w:jc w:val="both"/>
      </w:pPr>
      <w:r>
        <w:rPr>
          <w:rFonts w:ascii="Times New Roman"/>
          <w:b w:val="false"/>
          <w:i w:val="false"/>
          <w:color w:val="000000"/>
          <w:sz w:val="28"/>
        </w:rPr>
        <w:t>
      10) Тәуелсіздік күні – 16 желтоқсан";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баяндалсын:</w:t>
      </w:r>
    </w:p>
    <w:bookmarkStart w:name="z22" w:id="15"/>
    <w:p>
      <w:pPr>
        <w:spacing w:after="0"/>
        <w:ind w:left="0"/>
        <w:jc w:val="both"/>
      </w:pPr>
      <w:r>
        <w:rPr>
          <w:rFonts w:ascii="Times New Roman"/>
          <w:b w:val="false"/>
          <w:i w:val="false"/>
          <w:color w:val="000000"/>
          <w:sz w:val="28"/>
        </w:rPr>
        <w:t>
      "9. Атаулы күндер мен мереке күндеріне әлеуметтік көмек Алушылар тізбесі:</w:t>
      </w:r>
    </w:p>
    <w:bookmarkEnd w:id="15"/>
    <w:bookmarkStart w:name="z23" w:id="16"/>
    <w:p>
      <w:pPr>
        <w:spacing w:after="0"/>
        <w:ind w:left="0"/>
        <w:jc w:val="both"/>
      </w:pPr>
      <w:r>
        <w:rPr>
          <w:rFonts w:ascii="Times New Roman"/>
          <w:b w:val="false"/>
          <w:i w:val="false"/>
          <w:color w:val="000000"/>
          <w:sz w:val="28"/>
        </w:rPr>
        <w:t>
      1) Ұлы Отан соғысының ардагерлері:</w:t>
      </w:r>
    </w:p>
    <w:bookmarkEnd w:id="16"/>
    <w:bookmarkStart w:name="z24" w:id="17"/>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bookmarkEnd w:id="17"/>
    <w:bookmarkStart w:name="z25" w:id="1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w:t>
      </w:r>
    </w:p>
    <w:bookmarkEnd w:id="18"/>
    <w:bookmarkStart w:name="z26" w:id="19"/>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bookmarkEnd w:id="19"/>
    <w:bookmarkStart w:name="z27" w:id="20"/>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bookmarkEnd w:id="20"/>
    <w:bookmarkStart w:name="z28" w:id="2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bookmarkEnd w:id="21"/>
    <w:bookmarkStart w:name="z29" w:id="2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bookmarkEnd w:id="22"/>
    <w:bookmarkStart w:name="z30" w:id="2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bookmarkEnd w:id="23"/>
    <w:bookmarkStart w:name="z31" w:id="2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bookmarkEnd w:id="24"/>
    <w:bookmarkStart w:name="z32" w:id="25"/>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w:t>
      </w:r>
    </w:p>
    <w:bookmarkEnd w:id="25"/>
    <w:bookmarkStart w:name="z33" w:id="26"/>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w:t>
      </w:r>
    </w:p>
    <w:bookmarkEnd w:id="26"/>
    <w:bookmarkStart w:name="z34" w:id="27"/>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bookmarkEnd w:id="27"/>
    <w:bookmarkStart w:name="z35" w:id="28"/>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w:t>
      </w:r>
    </w:p>
    <w:bookmarkEnd w:id="28"/>
    <w:bookmarkStart w:name="z36" w:id="29"/>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w:t>
      </w:r>
    </w:p>
    <w:bookmarkEnd w:id="29"/>
    <w:bookmarkStart w:name="z37" w:id="30"/>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bookmarkEnd w:id="30"/>
    <w:bookmarkStart w:name="z38" w:id="31"/>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bookmarkEnd w:id="31"/>
    <w:bookmarkStart w:name="z39" w:id="32"/>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сондай-ақ ядролық сынақтарға тiкелей қатысқан адамдар;</w:t>
      </w:r>
    </w:p>
    <w:bookmarkEnd w:id="32"/>
    <w:bookmarkStart w:name="z40" w:id="33"/>
    <w:p>
      <w:pPr>
        <w:spacing w:after="0"/>
        <w:ind w:left="0"/>
        <w:jc w:val="both"/>
      </w:pPr>
      <w:r>
        <w:rPr>
          <w:rFonts w:ascii="Times New Roman"/>
          <w:b w:val="false"/>
          <w:i w:val="false"/>
          <w:color w:val="000000"/>
          <w:sz w:val="28"/>
        </w:rPr>
        <w:t>
      4)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w:t>
      </w:r>
    </w:p>
    <w:bookmarkEnd w:id="33"/>
    <w:bookmarkStart w:name="z41" w:id="34"/>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әскери қызметін өткеру кезінде ауруға шалдығуы салдарынан мүгедектік белгіленген әскери қызметшілер;</w:t>
      </w:r>
    </w:p>
    <w:bookmarkEnd w:id="34"/>
    <w:bookmarkStart w:name="z42" w:id="35"/>
    <w:p>
      <w:pPr>
        <w:spacing w:after="0"/>
        <w:ind w:left="0"/>
        <w:jc w:val="both"/>
      </w:pPr>
      <w:r>
        <w:rPr>
          <w:rFonts w:ascii="Times New Roman"/>
          <w:b w:val="false"/>
          <w:i w:val="false"/>
          <w:color w:val="000000"/>
          <w:sz w:val="28"/>
        </w:rPr>
        <w:t>
      Чернобыль атом электр станциясындағы апат салдарынан мүгедектік белгіленген адамдар және мүгедектігі ата-анасының бірінің радиациялық сәуле алуымен генетикалық байланысты олардың балалары;</w:t>
      </w:r>
    </w:p>
    <w:bookmarkEnd w:id="35"/>
    <w:bookmarkStart w:name="z43" w:id="36"/>
    <w:p>
      <w:pPr>
        <w:spacing w:after="0"/>
        <w:ind w:left="0"/>
        <w:jc w:val="both"/>
      </w:pPr>
      <w:r>
        <w:rPr>
          <w:rFonts w:ascii="Times New Roman"/>
          <w:b w:val="false"/>
          <w:i w:val="false"/>
          <w:color w:val="000000"/>
          <w:sz w:val="28"/>
        </w:rPr>
        <w:t>
      5) еңбек ардагерлері:</w:t>
      </w:r>
    </w:p>
    <w:bookmarkEnd w:id="36"/>
    <w:bookmarkStart w:name="z44" w:id="37"/>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w:t>
      </w:r>
    </w:p>
    <w:bookmarkEnd w:id="37"/>
    <w:bookmarkStart w:name="z45" w:id="38"/>
    <w:p>
      <w:pPr>
        <w:spacing w:after="0"/>
        <w:ind w:left="0"/>
        <w:jc w:val="both"/>
      </w:pPr>
      <w:r>
        <w:rPr>
          <w:rFonts w:ascii="Times New Roman"/>
          <w:b w:val="false"/>
          <w:i w:val="false"/>
          <w:color w:val="000000"/>
          <w:sz w:val="28"/>
        </w:rPr>
        <w:t>
      "Қазақстанның Еңбек Ері" атақтарына ие болған адамдар;</w:t>
      </w:r>
    </w:p>
    <w:bookmarkEnd w:id="38"/>
    <w:bookmarkStart w:name="z46" w:id="3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bookmarkEnd w:id="39"/>
    <w:bookmarkStart w:name="z47" w:id="4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bookmarkEnd w:id="40"/>
    <w:bookmarkStart w:name="z48" w:id="41"/>
    <w:p>
      <w:pPr>
        <w:spacing w:after="0"/>
        <w:ind w:left="0"/>
        <w:jc w:val="both"/>
      </w:pPr>
      <w:r>
        <w:rPr>
          <w:rFonts w:ascii="Times New Roman"/>
          <w:b w:val="false"/>
          <w:i w:val="false"/>
          <w:color w:val="000000"/>
          <w:sz w:val="28"/>
        </w:rPr>
        <w:t>
      6) қаза тапқан әскери қызметшілердің отбасылары</w:t>
      </w:r>
    </w:p>
    <w:bookmarkEnd w:id="41"/>
    <w:bookmarkStart w:name="z49" w:id="42"/>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w:t>
      </w:r>
    </w:p>
    <w:bookmarkEnd w:id="42"/>
    <w:bookmarkStart w:name="z50" w:id="4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w:t>
      </w:r>
    </w:p>
    <w:bookmarkEnd w:id="43"/>
    <w:bookmarkStart w:name="z51" w:id="44"/>
    <w:p>
      <w:pPr>
        <w:spacing w:after="0"/>
        <w:ind w:left="0"/>
        <w:jc w:val="both"/>
      </w:pPr>
      <w:r>
        <w:rPr>
          <w:rFonts w:ascii="Times New Roman"/>
          <w:b w:val="false"/>
          <w:i w:val="false"/>
          <w:color w:val="000000"/>
          <w:sz w:val="28"/>
        </w:rPr>
        <w:t>
      Ауғанстандағы қимылдары кезеңінде жаралануы, контузия алуы, мертігуі, ауыруы салдарынан қаза тапқан (хабар-ошарсыз кеткен) немесе қайтыс болған әскери қызметшілердің отбасылары;</w:t>
      </w:r>
    </w:p>
    <w:bookmarkEnd w:id="44"/>
    <w:bookmarkStart w:name="z52" w:id="45"/>
    <w:p>
      <w:pPr>
        <w:spacing w:after="0"/>
        <w:ind w:left="0"/>
        <w:jc w:val="both"/>
      </w:pPr>
      <w:r>
        <w:rPr>
          <w:rFonts w:ascii="Times New Roman"/>
          <w:b w:val="false"/>
          <w:i w:val="false"/>
          <w:color w:val="000000"/>
          <w:sz w:val="28"/>
        </w:rPr>
        <w:t>
      7)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w:t>
      </w:r>
    </w:p>
    <w:bookmarkEnd w:id="45"/>
    <w:bookmarkStart w:name="z53" w:id="46"/>
    <w:p>
      <w:pPr>
        <w:spacing w:after="0"/>
        <w:ind w:left="0"/>
        <w:jc w:val="both"/>
      </w:pPr>
      <w:r>
        <w:rPr>
          <w:rFonts w:ascii="Times New Roman"/>
          <w:b w:val="false"/>
          <w:i w:val="false"/>
          <w:color w:val="000000"/>
          <w:sz w:val="28"/>
        </w:rPr>
        <w:t>
      8)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End w:id="46"/>
    <w:bookmarkStart w:name="z54" w:id="47"/>
    <w:p>
      <w:pPr>
        <w:spacing w:after="0"/>
        <w:ind w:left="0"/>
        <w:jc w:val="both"/>
      </w:pPr>
      <w:r>
        <w:rPr>
          <w:rFonts w:ascii="Times New Roman"/>
          <w:b w:val="false"/>
          <w:i w:val="false"/>
          <w:color w:val="000000"/>
          <w:sz w:val="28"/>
        </w:rPr>
        <w:t>
      9) 1979 жылғы 1 желтоқсан – 1989 жылғы желтоқсан аралығындағы кезеңде Ауғанстанға жұмысқа жiберiлген жұмысшылар мен қызметшiлер;</w:t>
      </w:r>
    </w:p>
    <w:bookmarkEnd w:id="47"/>
    <w:bookmarkStart w:name="z55" w:id="48"/>
    <w:p>
      <w:pPr>
        <w:spacing w:after="0"/>
        <w:ind w:left="0"/>
        <w:jc w:val="both"/>
      </w:pPr>
      <w:r>
        <w:rPr>
          <w:rFonts w:ascii="Times New Roman"/>
          <w:b w:val="false"/>
          <w:i w:val="false"/>
          <w:color w:val="000000"/>
          <w:sz w:val="28"/>
        </w:rPr>
        <w:t>
      10)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 (жұбайы).</w:t>
      </w:r>
    </w:p>
    <w:bookmarkEnd w:id="48"/>
    <w:bookmarkStart w:name="z56" w:id="49"/>
    <w:p>
      <w:pPr>
        <w:spacing w:after="0"/>
        <w:ind w:left="0"/>
        <w:jc w:val="both"/>
      </w:pPr>
      <w:r>
        <w:rPr>
          <w:rFonts w:ascii="Times New Roman"/>
          <w:b w:val="false"/>
          <w:i w:val="false"/>
          <w:color w:val="000000"/>
          <w:sz w:val="28"/>
        </w:rPr>
        <w:t>
      11) 75 жасқа толған және одан асқан тұлғалар;</w:t>
      </w:r>
    </w:p>
    <w:bookmarkEnd w:id="49"/>
    <w:bookmarkStart w:name="z57" w:id="50"/>
    <w:p>
      <w:pPr>
        <w:spacing w:after="0"/>
        <w:ind w:left="0"/>
        <w:jc w:val="both"/>
      </w:pPr>
      <w:r>
        <w:rPr>
          <w:rFonts w:ascii="Times New Roman"/>
          <w:b w:val="false"/>
          <w:i w:val="false"/>
          <w:color w:val="000000"/>
          <w:sz w:val="28"/>
        </w:rPr>
        <w:t>
      12) Қарағанды қаласының мектепке дейінгі ұйымдарында тәрбиеленетін және білім алатын балалары бар көпбалалы отбасылар;</w:t>
      </w:r>
    </w:p>
    <w:bookmarkEnd w:id="50"/>
    <w:bookmarkStart w:name="z58" w:id="51"/>
    <w:p>
      <w:pPr>
        <w:spacing w:after="0"/>
        <w:ind w:left="0"/>
        <w:jc w:val="both"/>
      </w:pPr>
      <w:r>
        <w:rPr>
          <w:rFonts w:ascii="Times New Roman"/>
          <w:b w:val="false"/>
          <w:i w:val="false"/>
          <w:color w:val="000000"/>
          <w:sz w:val="28"/>
        </w:rPr>
        <w:t>
      13) адамның иммун тапшылығы вирусынан туындаған ауруы бар балалар;</w:t>
      </w:r>
    </w:p>
    <w:bookmarkEnd w:id="51"/>
    <w:bookmarkStart w:name="z59" w:id="52"/>
    <w:p>
      <w:pPr>
        <w:spacing w:after="0"/>
        <w:ind w:left="0"/>
        <w:jc w:val="both"/>
      </w:pPr>
      <w:r>
        <w:rPr>
          <w:rFonts w:ascii="Times New Roman"/>
          <w:b w:val="false"/>
          <w:i w:val="false"/>
          <w:color w:val="000000"/>
          <w:sz w:val="28"/>
        </w:rPr>
        <w:t>
      14) туберкулез ауруы бар тұлғалар;</w:t>
      </w:r>
    </w:p>
    <w:bookmarkEnd w:id="52"/>
    <w:bookmarkStart w:name="z60" w:id="53"/>
    <w:p>
      <w:pPr>
        <w:spacing w:after="0"/>
        <w:ind w:left="0"/>
        <w:jc w:val="both"/>
      </w:pPr>
      <w:r>
        <w:rPr>
          <w:rFonts w:ascii="Times New Roman"/>
          <w:b w:val="false"/>
          <w:i w:val="false"/>
          <w:color w:val="000000"/>
          <w:sz w:val="28"/>
        </w:rPr>
        <w:t xml:space="preserve">
      15)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w:t>
      </w:r>
    </w:p>
    <w:bookmarkEnd w:id="53"/>
    <w:bookmarkStart w:name="z61" w:id="54"/>
    <w:p>
      <w:pPr>
        <w:spacing w:after="0"/>
        <w:ind w:left="0"/>
        <w:jc w:val="both"/>
      </w:pPr>
      <w:r>
        <w:rPr>
          <w:rFonts w:ascii="Times New Roman"/>
          <w:b w:val="false"/>
          <w:i w:val="false"/>
          <w:color w:val="000000"/>
          <w:sz w:val="28"/>
        </w:rPr>
        <w:t>
      16) бірінші, екінші және үшінші топтардағы мүгедектігі бар адамдар;</w:t>
      </w:r>
    </w:p>
    <w:bookmarkEnd w:id="54"/>
    <w:bookmarkStart w:name="z62" w:id="55"/>
    <w:p>
      <w:pPr>
        <w:spacing w:after="0"/>
        <w:ind w:left="0"/>
        <w:jc w:val="both"/>
      </w:pPr>
      <w:r>
        <w:rPr>
          <w:rFonts w:ascii="Times New Roman"/>
          <w:b w:val="false"/>
          <w:i w:val="false"/>
          <w:color w:val="000000"/>
          <w:sz w:val="28"/>
        </w:rPr>
        <w:t>
      17) он сегіз жасқа дейінгі мүгедек балалар;</w:t>
      </w:r>
    </w:p>
    <w:bookmarkEnd w:id="55"/>
    <w:bookmarkStart w:name="z63" w:id="56"/>
    <w:p>
      <w:pPr>
        <w:spacing w:after="0"/>
        <w:ind w:left="0"/>
        <w:jc w:val="both"/>
      </w:pPr>
      <w:r>
        <w:rPr>
          <w:rFonts w:ascii="Times New Roman"/>
          <w:b w:val="false"/>
          <w:i w:val="false"/>
          <w:color w:val="000000"/>
          <w:sz w:val="28"/>
        </w:rPr>
        <w:t>
      18) санаторий-курорттық емделуге жеке оңалту бағдарламасы бар, әлеуметтік қызметтер Порталы арқылы санаторий-курорттық емделуге жолдаманы таңдаған он алты жасқа дейiнгi мүгедек балалар, он алтыдан он сегіз жасқа дейiнгi бiрiншi, екiнші, үшiншi топтағы мүгедек балалар мен 1 топтағы мүгедектер.";</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 тармағы</w:t>
      </w:r>
      <w:r>
        <w:rPr>
          <w:rFonts w:ascii="Times New Roman"/>
          <w:b w:val="false"/>
          <w:i w:val="false"/>
          <w:color w:val="000000"/>
          <w:sz w:val="28"/>
        </w:rPr>
        <w:t xml:space="preserve"> жаңа редакцияда баяндалсын:</w:t>
      </w:r>
    </w:p>
    <w:bookmarkStart w:name="z65" w:id="57"/>
    <w:p>
      <w:pPr>
        <w:spacing w:after="0"/>
        <w:ind w:left="0"/>
        <w:jc w:val="both"/>
      </w:pPr>
      <w:r>
        <w:rPr>
          <w:rFonts w:ascii="Times New Roman"/>
          <w:b w:val="false"/>
          <w:i w:val="false"/>
          <w:color w:val="000000"/>
          <w:sz w:val="28"/>
        </w:rPr>
        <w:t>
      "11-1. Тұрғын үйді, көп қабатты тұрғын үйді газдандыруға біржолғы әлеуметтік көмек:</w:t>
      </w:r>
    </w:p>
    <w:bookmarkEnd w:id="57"/>
    <w:bookmarkStart w:name="z66" w:id="58"/>
    <w:p>
      <w:pPr>
        <w:spacing w:after="0"/>
        <w:ind w:left="0"/>
        <w:jc w:val="both"/>
      </w:pPr>
      <w:r>
        <w:rPr>
          <w:rFonts w:ascii="Times New Roman"/>
          <w:b w:val="false"/>
          <w:i w:val="false"/>
          <w:color w:val="000000"/>
          <w:sz w:val="28"/>
        </w:rPr>
        <w:t>
      үш ең төмен күнкөріс деңгейінен аспайтын жан басына шаққандағы табысы болған және оларда және отбасы мүшелерінде басқа тұрғын үйі болмаған жағдайда, Қарағанды қаласында газдандыруға жататын жергілікті жеке тұрғын үйде, көп қабатты тұрғын үйде тұратын, оның жеке меншік иесі немесе жеке меншік иесінің отбасы мүшелері болып табылатын жасы бойынша зейнеткерлерге, бірінші, екінші және үшінші топтардағы мүгедектігі бар адамдарға, мүгедектігі бар балалары бар немесе оларды тәрбиелеуші отбасыларға, көп балалы аналарға және көп балалы отбасыларға, атаулы әлеуметтік көмек алушыларға, басқа мемлекеттердiң аумағындағы ұрыс қимылдарының ардагерлеріне, жетім баланың (жетім балалардың) және ата-анасының қамқорлығынсыз қалған баланың (балалардың) қамқоршыларына немесе қорғаншыларына жүргізіледі. Тұрғын үйдің меншік иелері болып табылатын жалғыз тұратын зейнеткерлер мен мүгедектігі бар адамдар үшін біржолғы көмек табыс есебінсіз көрсетіледі.</w:t>
      </w:r>
    </w:p>
    <w:bookmarkEnd w:id="58"/>
    <w:bookmarkStart w:name="z67" w:id="59"/>
    <w:p>
      <w:pPr>
        <w:spacing w:after="0"/>
        <w:ind w:left="0"/>
        <w:jc w:val="both"/>
      </w:pPr>
      <w:r>
        <w:rPr>
          <w:rFonts w:ascii="Times New Roman"/>
          <w:b w:val="false"/>
          <w:i w:val="false"/>
          <w:color w:val="000000"/>
          <w:sz w:val="28"/>
        </w:rPr>
        <w:t>
      Әлеуметтік көмектің көлемі газ құбырын орнату және жүргізуге байланысты өтініш берушінің нақты шығындарының негізінде анықталады.</w:t>
      </w:r>
    </w:p>
    <w:bookmarkEnd w:id="59"/>
    <w:bookmarkStart w:name="z68" w:id="60"/>
    <w:p>
      <w:pPr>
        <w:spacing w:after="0"/>
        <w:ind w:left="0"/>
        <w:jc w:val="both"/>
      </w:pPr>
      <w:r>
        <w:rPr>
          <w:rFonts w:ascii="Times New Roman"/>
          <w:b w:val="false"/>
          <w:i w:val="false"/>
          <w:color w:val="000000"/>
          <w:sz w:val="28"/>
        </w:rPr>
        <w:t>
      Біржолғы әлеуметтік көмек газ жабдықтарын орнатуға шарт жасалған сәттен бастап бір жыл ішінде беріледі.".</w:t>
      </w:r>
    </w:p>
    <w:bookmarkEnd w:id="60"/>
    <w:bookmarkStart w:name="z69" w:id="61"/>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Бексултанов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