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ea9c5" w14:textId="13ea9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2021 жылғы 9 желтоқсандағы № 122 "2022-2024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2022 жылғы 29 қыркүйектегі № 246 шешімі. Қазақстан Республикасының Әділет министрлігінде 2022 жылғы 5 қазанда № 30020 болып тіркелді</w:t>
      </w:r>
    </w:p>
    <w:p>
      <w:pPr>
        <w:spacing w:after="0"/>
        <w:ind w:left="0"/>
        <w:jc w:val="both"/>
      </w:pPr>
      <w:bookmarkStart w:name="z4" w:id="0"/>
      <w:r>
        <w:rPr>
          <w:rFonts w:ascii="Times New Roman"/>
          <w:b w:val="false"/>
          <w:i w:val="false"/>
          <w:color w:val="000000"/>
          <w:sz w:val="28"/>
        </w:rPr>
        <w:t>
      Қарағанды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"2022-2024 жылдарға арналған облыстық бюджет туралы" 2021 жылғы 9 желтоқсандағы №122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25867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513556954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87222373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8556172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155000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417623409 мың теңге;</w:t>
      </w:r>
    </w:p>
    <w:bookmarkEnd w:id="7"/>
    <w:bookmarkStart w:name="z13" w:id="8"/>
    <w:p>
      <w:pPr>
        <w:spacing w:after="0"/>
        <w:ind w:left="0"/>
        <w:jc w:val="both"/>
      </w:pPr>
      <w:r>
        <w:rPr>
          <w:rFonts w:ascii="Times New Roman"/>
          <w:b w:val="false"/>
          <w:i w:val="false"/>
          <w:color w:val="000000"/>
          <w:sz w:val="28"/>
        </w:rPr>
        <w:t>
      2) шығындар – 514856033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1313352 мың теңге:</w:t>
      </w:r>
    </w:p>
    <w:bookmarkEnd w:id="9"/>
    <w:bookmarkStart w:name="z15" w:id="10"/>
    <w:p>
      <w:pPr>
        <w:spacing w:after="0"/>
        <w:ind w:left="0"/>
        <w:jc w:val="both"/>
      </w:pPr>
      <w:r>
        <w:rPr>
          <w:rFonts w:ascii="Times New Roman"/>
          <w:b w:val="false"/>
          <w:i w:val="false"/>
          <w:color w:val="000000"/>
          <w:sz w:val="28"/>
        </w:rPr>
        <w:t>
      бюджеттік кредиттер – 11755049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10441697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5688361 мың теңге:</w:t>
      </w:r>
    </w:p>
    <w:bookmarkEnd w:id="12"/>
    <w:bookmarkStart w:name="z18" w:id="13"/>
    <w:p>
      <w:pPr>
        <w:spacing w:after="0"/>
        <w:ind w:left="0"/>
        <w:jc w:val="both"/>
      </w:pPr>
      <w:r>
        <w:rPr>
          <w:rFonts w:ascii="Times New Roman"/>
          <w:b w:val="false"/>
          <w:i w:val="false"/>
          <w:color w:val="000000"/>
          <w:sz w:val="28"/>
        </w:rPr>
        <w:t>
      қаржы активтерін сатып – 11847494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6159133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-8300792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8300792 мың теңге:</w:t>
      </w:r>
    </w:p>
    <w:bookmarkEnd w:id="16"/>
    <w:bookmarkStart w:name="z22" w:id="17"/>
    <w:p>
      <w:pPr>
        <w:spacing w:after="0"/>
        <w:ind w:left="0"/>
        <w:jc w:val="both"/>
      </w:pPr>
      <w:r>
        <w:rPr>
          <w:rFonts w:ascii="Times New Roman"/>
          <w:b w:val="false"/>
          <w:i w:val="false"/>
          <w:color w:val="000000"/>
          <w:sz w:val="28"/>
        </w:rPr>
        <w:t>
      қарыздар түсімдері – 8505049 мың теңге;</w:t>
      </w:r>
    </w:p>
    <w:bookmarkEnd w:id="17"/>
    <w:bookmarkStart w:name="z23" w:id="18"/>
    <w:p>
      <w:pPr>
        <w:spacing w:after="0"/>
        <w:ind w:left="0"/>
        <w:jc w:val="both"/>
      </w:pPr>
      <w:r>
        <w:rPr>
          <w:rFonts w:ascii="Times New Roman"/>
          <w:b w:val="false"/>
          <w:i w:val="false"/>
          <w:color w:val="000000"/>
          <w:sz w:val="28"/>
        </w:rPr>
        <w:t>
      қарыздарды өтеу – 10284306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10080049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"3. 2022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20"/>
    <w:bookmarkStart w:name="z27" w:id="21"/>
    <w:p>
      <w:pPr>
        <w:spacing w:after="0"/>
        <w:ind w:left="0"/>
        <w:jc w:val="both"/>
      </w:pPr>
      <w:r>
        <w:rPr>
          <w:rFonts w:ascii="Times New Roman"/>
          <w:b w:val="false"/>
          <w:i w:val="false"/>
          <w:color w:val="000000"/>
          <w:sz w:val="28"/>
        </w:rPr>
        <w:t xml:space="preserve">
      1) Корпоративтік табыс салығы бойынша: </w:t>
      </w:r>
    </w:p>
    <w:bookmarkEnd w:id="21"/>
    <w:bookmarkStart w:name="z28" w:id="22"/>
    <w:p>
      <w:pPr>
        <w:spacing w:after="0"/>
        <w:ind w:left="0"/>
        <w:jc w:val="both"/>
      </w:pPr>
      <w:r>
        <w:rPr>
          <w:rFonts w:ascii="Times New Roman"/>
          <w:b w:val="false"/>
          <w:i w:val="false"/>
          <w:color w:val="000000"/>
          <w:sz w:val="28"/>
        </w:rPr>
        <w:t>
      Қарағанды қаласына - 50 пайыз, Бұқар Жырау ауданына – 80 пайыз, Абай, Ақтоғай, Қарқаралы, Нұра, Осакаровка, Шет аудандарына, Балқаш, Приозерск, Саран, Теміртау, Шахтинск қалаларына – 100 пайыздан;</w:t>
      </w:r>
    </w:p>
    <w:bookmarkEnd w:id="22"/>
    <w:bookmarkStart w:name="z29" w:id="23"/>
    <w:p>
      <w:pPr>
        <w:spacing w:after="0"/>
        <w:ind w:left="0"/>
        <w:jc w:val="both"/>
      </w:pPr>
      <w:r>
        <w:rPr>
          <w:rFonts w:ascii="Times New Roman"/>
          <w:b w:val="false"/>
          <w:i w:val="false"/>
          <w:color w:val="000000"/>
          <w:sz w:val="28"/>
        </w:rPr>
        <w:t xml:space="preserve">
      2) жеке табыс салығы бойынша: </w:t>
      </w:r>
    </w:p>
    <w:bookmarkEnd w:id="23"/>
    <w:bookmarkStart w:name="z30" w:id="24"/>
    <w:p>
      <w:pPr>
        <w:spacing w:after="0"/>
        <w:ind w:left="0"/>
        <w:jc w:val="both"/>
      </w:pPr>
      <w:r>
        <w:rPr>
          <w:rFonts w:ascii="Times New Roman"/>
          <w:b w:val="false"/>
          <w:i w:val="false"/>
          <w:color w:val="000000"/>
          <w:sz w:val="28"/>
        </w:rPr>
        <w:t>
      төлем көзінен салық салынатын табыстардан ұсталатын:</w:t>
      </w:r>
    </w:p>
    <w:bookmarkEnd w:id="24"/>
    <w:bookmarkStart w:name="z31" w:id="25"/>
    <w:p>
      <w:pPr>
        <w:spacing w:after="0"/>
        <w:ind w:left="0"/>
        <w:jc w:val="both"/>
      </w:pPr>
      <w:r>
        <w:rPr>
          <w:rFonts w:ascii="Times New Roman"/>
          <w:b w:val="false"/>
          <w:i w:val="false"/>
          <w:color w:val="000000"/>
          <w:sz w:val="28"/>
        </w:rPr>
        <w:t>
      Қарағанды, Теміртау қалаларына – 50 пайыздан, Қарқаралы ауданына – 65 пайыз, Ақтоғай, Бұқар-Жырау, Нұра, Осакаровка, Шет аудандарына, Приозерск, Саран, Шахтинск қалаларына - 80 пайыздан, Балқаш қаласына - 87 пайыз, Абай ауданына – 98 пайыз;</w:t>
      </w:r>
    </w:p>
    <w:bookmarkEnd w:id="25"/>
    <w:bookmarkStart w:name="z32" w:id="26"/>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6"/>
    <w:bookmarkStart w:name="z33" w:id="27"/>
    <w:p>
      <w:pPr>
        <w:spacing w:after="0"/>
        <w:ind w:left="0"/>
        <w:jc w:val="both"/>
      </w:pPr>
      <w:r>
        <w:rPr>
          <w:rFonts w:ascii="Times New Roman"/>
          <w:b w:val="false"/>
          <w:i w:val="false"/>
          <w:color w:val="000000"/>
          <w:sz w:val="28"/>
        </w:rPr>
        <w:t>
      Абай, Ақтоғай, Бұқар-Жырау, Қарқаралы, Нұра, Осакаровка, Шет аудандарына, Балқаш, Қарағанды, Приозерск, Саран, Теміртау, Шахтинск қалаларына – 100 пайыздан;</w:t>
      </w:r>
    </w:p>
    <w:bookmarkEnd w:id="27"/>
    <w:bookmarkStart w:name="z34" w:id="28"/>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8"/>
    <w:bookmarkStart w:name="z35" w:id="29"/>
    <w:p>
      <w:pPr>
        <w:spacing w:after="0"/>
        <w:ind w:left="0"/>
        <w:jc w:val="both"/>
      </w:pPr>
      <w:r>
        <w:rPr>
          <w:rFonts w:ascii="Times New Roman"/>
          <w:b w:val="false"/>
          <w:i w:val="false"/>
          <w:color w:val="000000"/>
          <w:sz w:val="28"/>
        </w:rPr>
        <w:t>
      Абай, Ақтоғай, Бұқар-Жырау, Қарқаралы, Нұра, Осакаровка, Шет аудандарына, Балқаш, Қарағанды, Приозерск, Саран, Теміртау, Шахтинск қалаларына – 100 пайыздан;</w:t>
      </w:r>
    </w:p>
    <w:bookmarkEnd w:id="29"/>
    <w:bookmarkStart w:name="z36" w:id="30"/>
    <w:p>
      <w:pPr>
        <w:spacing w:after="0"/>
        <w:ind w:left="0"/>
        <w:jc w:val="both"/>
      </w:pPr>
      <w:r>
        <w:rPr>
          <w:rFonts w:ascii="Times New Roman"/>
          <w:b w:val="false"/>
          <w:i w:val="false"/>
          <w:color w:val="000000"/>
          <w:sz w:val="28"/>
        </w:rPr>
        <w:t xml:space="preserve">
      3) әлеуметтік салық бойынша: </w:t>
      </w:r>
    </w:p>
    <w:bookmarkEnd w:id="30"/>
    <w:bookmarkStart w:name="z37" w:id="31"/>
    <w:p>
      <w:pPr>
        <w:spacing w:after="0"/>
        <w:ind w:left="0"/>
        <w:jc w:val="both"/>
      </w:pPr>
      <w:r>
        <w:rPr>
          <w:rFonts w:ascii="Times New Roman"/>
          <w:b w:val="false"/>
          <w:i w:val="false"/>
          <w:color w:val="000000"/>
          <w:sz w:val="28"/>
        </w:rPr>
        <w:t>
      Теміртау қаласына – 25 пайыз, Қарағанды қаласына – 47 пайыз, Балқаш қаласына - 60 пайыз, Саран қаласына – 68 пайыз, Нұра ауданына – 73 пайыз, Осакаров ауданына – 74 пайыз, Қарқаралы ауданына – 75 пайыз, Бұқар Жырау, Шет аудандарына-77 пайыздан, Приозерск қаласына – 78 пайыз, Шахтинск қаласына - 80 пайыз, Абай ауданына -93 пайыз, Ақтоғай ауданына - 95 пайыз;</w:t>
      </w:r>
    </w:p>
    <w:bookmarkEnd w:id="31"/>
    <w:bookmarkStart w:name="z38" w:id="32"/>
    <w:p>
      <w:pPr>
        <w:spacing w:after="0"/>
        <w:ind w:left="0"/>
        <w:jc w:val="both"/>
      </w:pPr>
      <w:r>
        <w:rPr>
          <w:rFonts w:ascii="Times New Roman"/>
          <w:b w:val="false"/>
          <w:i w:val="false"/>
          <w:color w:val="000000"/>
          <w:sz w:val="28"/>
        </w:rPr>
        <w:t>
      4) өңірдің әлеуметтік-экономикалық дамуы мен оның инфрақұрылымын дамытуға жер қойнауын пайдаланушылардың аударымдары бойынша облыстық бюджетке -100 пайыз.";</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40" w:id="33"/>
    <w:p>
      <w:pPr>
        <w:spacing w:after="0"/>
        <w:ind w:left="0"/>
        <w:jc w:val="both"/>
      </w:pPr>
      <w:r>
        <w:rPr>
          <w:rFonts w:ascii="Times New Roman"/>
          <w:b w:val="false"/>
          <w:i w:val="false"/>
          <w:color w:val="000000"/>
          <w:sz w:val="28"/>
        </w:rPr>
        <w:t>
      "5. 2022 жылға арналған облыстық бюджетте аудандар (облыстық маңызы бар қалалар) бюджеттеріне облыстық бюджеттен берілетін субвенциялардың мөлшері 60453255 мың теңге сомасында қарастырылсын, оның ішінде:</w:t>
      </w:r>
    </w:p>
    <w:bookmarkEnd w:id="33"/>
    <w:bookmarkStart w:name="z41" w:id="34"/>
    <w:p>
      <w:pPr>
        <w:spacing w:after="0"/>
        <w:ind w:left="0"/>
        <w:jc w:val="both"/>
      </w:pPr>
      <w:r>
        <w:rPr>
          <w:rFonts w:ascii="Times New Roman"/>
          <w:b w:val="false"/>
          <w:i w:val="false"/>
          <w:color w:val="000000"/>
          <w:sz w:val="28"/>
        </w:rPr>
        <w:t>
      Абай ауданына – 5701887 мың теңге;</w:t>
      </w:r>
    </w:p>
    <w:bookmarkEnd w:id="34"/>
    <w:bookmarkStart w:name="z42" w:id="35"/>
    <w:p>
      <w:pPr>
        <w:spacing w:after="0"/>
        <w:ind w:left="0"/>
        <w:jc w:val="both"/>
      </w:pPr>
      <w:r>
        <w:rPr>
          <w:rFonts w:ascii="Times New Roman"/>
          <w:b w:val="false"/>
          <w:i w:val="false"/>
          <w:color w:val="000000"/>
          <w:sz w:val="28"/>
        </w:rPr>
        <w:t>
      Ақтоғай ауданына – 3834497 мың теңге;</w:t>
      </w:r>
    </w:p>
    <w:bookmarkEnd w:id="35"/>
    <w:bookmarkStart w:name="z43" w:id="36"/>
    <w:p>
      <w:pPr>
        <w:spacing w:after="0"/>
        <w:ind w:left="0"/>
        <w:jc w:val="both"/>
      </w:pPr>
      <w:r>
        <w:rPr>
          <w:rFonts w:ascii="Times New Roman"/>
          <w:b w:val="false"/>
          <w:i w:val="false"/>
          <w:color w:val="000000"/>
          <w:sz w:val="28"/>
        </w:rPr>
        <w:t>
      Бұқар жырау ауданына – 8554366 мың теңге;</w:t>
      </w:r>
    </w:p>
    <w:bookmarkEnd w:id="36"/>
    <w:bookmarkStart w:name="z44" w:id="37"/>
    <w:p>
      <w:pPr>
        <w:spacing w:after="0"/>
        <w:ind w:left="0"/>
        <w:jc w:val="both"/>
      </w:pPr>
      <w:r>
        <w:rPr>
          <w:rFonts w:ascii="Times New Roman"/>
          <w:b w:val="false"/>
          <w:i w:val="false"/>
          <w:color w:val="000000"/>
          <w:sz w:val="28"/>
        </w:rPr>
        <w:t>
      Қарқаралы ауданына – 7049764 мың теңге;</w:t>
      </w:r>
    </w:p>
    <w:bookmarkEnd w:id="37"/>
    <w:bookmarkStart w:name="z45" w:id="38"/>
    <w:p>
      <w:pPr>
        <w:spacing w:after="0"/>
        <w:ind w:left="0"/>
        <w:jc w:val="both"/>
      </w:pPr>
      <w:r>
        <w:rPr>
          <w:rFonts w:ascii="Times New Roman"/>
          <w:b w:val="false"/>
          <w:i w:val="false"/>
          <w:color w:val="000000"/>
          <w:sz w:val="28"/>
        </w:rPr>
        <w:t>
      Нұра ауданына – 5183930 мың теңге;</w:t>
      </w:r>
    </w:p>
    <w:bookmarkEnd w:id="38"/>
    <w:bookmarkStart w:name="z46" w:id="39"/>
    <w:p>
      <w:pPr>
        <w:spacing w:after="0"/>
        <w:ind w:left="0"/>
        <w:jc w:val="both"/>
      </w:pPr>
      <w:r>
        <w:rPr>
          <w:rFonts w:ascii="Times New Roman"/>
          <w:b w:val="false"/>
          <w:i w:val="false"/>
          <w:color w:val="000000"/>
          <w:sz w:val="28"/>
        </w:rPr>
        <w:t>
      Осакаров ауданына – 5916873 мың теңге;</w:t>
      </w:r>
    </w:p>
    <w:bookmarkEnd w:id="39"/>
    <w:bookmarkStart w:name="z47" w:id="40"/>
    <w:p>
      <w:pPr>
        <w:spacing w:after="0"/>
        <w:ind w:left="0"/>
        <w:jc w:val="both"/>
      </w:pPr>
      <w:r>
        <w:rPr>
          <w:rFonts w:ascii="Times New Roman"/>
          <w:b w:val="false"/>
          <w:i w:val="false"/>
          <w:color w:val="000000"/>
          <w:sz w:val="28"/>
        </w:rPr>
        <w:t>
      Шет ауданына – 5936730 мың теңге;</w:t>
      </w:r>
    </w:p>
    <w:bookmarkEnd w:id="40"/>
    <w:bookmarkStart w:name="z48" w:id="41"/>
    <w:p>
      <w:pPr>
        <w:spacing w:after="0"/>
        <w:ind w:left="0"/>
        <w:jc w:val="both"/>
      </w:pPr>
      <w:r>
        <w:rPr>
          <w:rFonts w:ascii="Times New Roman"/>
          <w:b w:val="false"/>
          <w:i w:val="false"/>
          <w:color w:val="000000"/>
          <w:sz w:val="28"/>
        </w:rPr>
        <w:t>
      Балқаш қаласына – 5022013 мың теңге;</w:t>
      </w:r>
    </w:p>
    <w:bookmarkEnd w:id="41"/>
    <w:bookmarkStart w:name="z49" w:id="42"/>
    <w:p>
      <w:pPr>
        <w:spacing w:after="0"/>
        <w:ind w:left="0"/>
        <w:jc w:val="both"/>
      </w:pPr>
      <w:r>
        <w:rPr>
          <w:rFonts w:ascii="Times New Roman"/>
          <w:b w:val="false"/>
          <w:i w:val="false"/>
          <w:color w:val="000000"/>
          <w:sz w:val="28"/>
        </w:rPr>
        <w:t>
      Приозерск қаласына – 2264677 мың теңге;</w:t>
      </w:r>
    </w:p>
    <w:bookmarkEnd w:id="42"/>
    <w:bookmarkStart w:name="z50" w:id="43"/>
    <w:p>
      <w:pPr>
        <w:spacing w:after="0"/>
        <w:ind w:left="0"/>
        <w:jc w:val="both"/>
      </w:pPr>
      <w:r>
        <w:rPr>
          <w:rFonts w:ascii="Times New Roman"/>
          <w:b w:val="false"/>
          <w:i w:val="false"/>
          <w:color w:val="000000"/>
          <w:sz w:val="28"/>
        </w:rPr>
        <w:t>
      Саран қаласына – 4579121 мың теңге;</w:t>
      </w:r>
    </w:p>
    <w:bookmarkEnd w:id="43"/>
    <w:bookmarkStart w:name="z51" w:id="44"/>
    <w:p>
      <w:pPr>
        <w:spacing w:after="0"/>
        <w:ind w:left="0"/>
        <w:jc w:val="both"/>
      </w:pPr>
      <w:r>
        <w:rPr>
          <w:rFonts w:ascii="Times New Roman"/>
          <w:b w:val="false"/>
          <w:i w:val="false"/>
          <w:color w:val="000000"/>
          <w:sz w:val="28"/>
        </w:rPr>
        <w:t>
      Теміртау қаласына – 431000 мың теңге;</w:t>
      </w:r>
    </w:p>
    <w:bookmarkEnd w:id="44"/>
    <w:bookmarkStart w:name="z52" w:id="45"/>
    <w:p>
      <w:pPr>
        <w:spacing w:after="0"/>
        <w:ind w:left="0"/>
        <w:jc w:val="both"/>
      </w:pPr>
      <w:r>
        <w:rPr>
          <w:rFonts w:ascii="Times New Roman"/>
          <w:b w:val="false"/>
          <w:i w:val="false"/>
          <w:color w:val="000000"/>
          <w:sz w:val="28"/>
        </w:rPr>
        <w:t>
      Шахтинск қаласына – 5978397 мың теңге.";</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54" w:id="46"/>
    <w:p>
      <w:pPr>
        <w:spacing w:after="0"/>
        <w:ind w:left="0"/>
        <w:jc w:val="both"/>
      </w:pPr>
      <w:r>
        <w:rPr>
          <w:rFonts w:ascii="Times New Roman"/>
          <w:b w:val="false"/>
          <w:i w:val="false"/>
          <w:color w:val="000000"/>
          <w:sz w:val="28"/>
        </w:rPr>
        <w:t>
      "7. Қарағанды облысы әкімдігінің 2022 жылға арналған резерві 20000 мың теңге сомасында бекітілсін.";</w:t>
      </w:r>
    </w:p>
    <w:bookmarkEnd w:id="46"/>
    <w:bookmarkStart w:name="z55" w:id="4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47"/>
    <w:bookmarkStart w:name="z56" w:id="48"/>
    <w:p>
      <w:pPr>
        <w:spacing w:after="0"/>
        <w:ind w:left="0"/>
        <w:jc w:val="both"/>
      </w:pPr>
      <w:r>
        <w:rPr>
          <w:rFonts w:ascii="Times New Roman"/>
          <w:b w:val="false"/>
          <w:i w:val="false"/>
          <w:color w:val="000000"/>
          <w:sz w:val="28"/>
        </w:rPr>
        <w:t>
      2. Осы шешім 2022 жылдың 1 қаңтарынан бастап қолданысқа енеді.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29 қыркүйектегі</w:t>
            </w:r>
            <w:r>
              <w:br/>
            </w:r>
            <w:r>
              <w:rPr>
                <w:rFonts w:ascii="Times New Roman"/>
                <w:b w:val="false"/>
                <w:i w:val="false"/>
                <w:color w:val="000000"/>
                <w:sz w:val="20"/>
              </w:rPr>
              <w:t>№ 246</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9 желтоқсандағы</w:t>
            </w:r>
            <w:r>
              <w:br/>
            </w:r>
            <w:r>
              <w:rPr>
                <w:rFonts w:ascii="Times New Roman"/>
                <w:b w:val="false"/>
                <w:i w:val="false"/>
                <w:color w:val="000000"/>
                <w:sz w:val="20"/>
              </w:rPr>
              <w:t>№ 122</w:t>
            </w:r>
            <w:r>
              <w:br/>
            </w:r>
            <w:r>
              <w:rPr>
                <w:rFonts w:ascii="Times New Roman"/>
                <w:b w:val="false"/>
                <w:i w:val="false"/>
                <w:color w:val="000000"/>
                <w:sz w:val="20"/>
              </w:rPr>
              <w:t>шешіміне 1 қосымша</w:t>
            </w:r>
          </w:p>
        </w:tc>
      </w:tr>
    </w:tbl>
    <w:bookmarkStart w:name="z60" w:id="49"/>
    <w:p>
      <w:pPr>
        <w:spacing w:after="0"/>
        <w:ind w:left="0"/>
        <w:jc w:val="left"/>
      </w:pPr>
      <w:r>
        <w:rPr>
          <w:rFonts w:ascii="Times New Roman"/>
          <w:b/>
          <w:i w:val="false"/>
          <w:color w:val="000000"/>
        </w:rPr>
        <w:t xml:space="preserve"> 2022 жылға арналған облыстық бюджет</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513556954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87222373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44585624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13286298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28819208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28819208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13817541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13503541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417623409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104862146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104862146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312761263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312761263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514 856 033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5 746 995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19 304 986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19 304 986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19 234 886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195 744 350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24 328 131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24 244 346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18 386 618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140 527 366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128 040 644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7 105 675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62 664 063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50 350 934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11 040 332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9 625 259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19 135 212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18 315 014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18 315 014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10 154 575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20 302 038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10 834 457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19 039 727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9 958 085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8 957 904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7 964 080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38 992 398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33 911 595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20 643 307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5 795 860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5 795 860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7 263 496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7 263 496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33 889 546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29 123 639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8 241 666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8 830 548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8 728 816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7 934 196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33 339 975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21 327 502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21 327 502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7 888 844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11 645 454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11 645 454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18 359 933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13 509 161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13 509 161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13 509 161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93 564 047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93 564 047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93 564 047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60 453 255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11 120 921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сондай-ақ Қазақстан Республикасы Президентінің тапсырмасымен берілетін ағымдағы нысаналы трансфертте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11 755 049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қарыздарын беру үшін "Қазақстанның Тұрғын үй құрылыс жинақ банкі" АҚ-ны кредиттеуге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қарыздарын беру үшін "Қазақстанның Тұрғын үй құрылыс жинақ банкі" АҚ-ны кредиттеуге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11847494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6159133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-8300792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8300792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29 қыркүйектегі</w:t>
            </w:r>
            <w:r>
              <w:br/>
            </w:r>
            <w:r>
              <w:rPr>
                <w:rFonts w:ascii="Times New Roman"/>
                <w:b w:val="false"/>
                <w:i w:val="false"/>
                <w:color w:val="000000"/>
                <w:sz w:val="20"/>
              </w:rPr>
              <w:t>№ 246</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9 желтоқсандағы</w:t>
            </w:r>
            <w:r>
              <w:br/>
            </w:r>
            <w:r>
              <w:rPr>
                <w:rFonts w:ascii="Times New Roman"/>
                <w:b w:val="false"/>
                <w:i w:val="false"/>
                <w:color w:val="000000"/>
                <w:sz w:val="20"/>
              </w:rPr>
              <w:t>№ 122</w:t>
            </w:r>
            <w:r>
              <w:br/>
            </w:r>
            <w:r>
              <w:rPr>
                <w:rFonts w:ascii="Times New Roman"/>
                <w:b w:val="false"/>
                <w:i w:val="false"/>
                <w:color w:val="000000"/>
                <w:sz w:val="20"/>
              </w:rPr>
              <w:t>шешіміне 4 қосымша</w:t>
            </w:r>
          </w:p>
        </w:tc>
      </w:tr>
    </w:tbl>
    <w:bookmarkStart w:name="z63" w:id="50"/>
    <w:p>
      <w:pPr>
        <w:spacing w:after="0"/>
        <w:ind w:left="0"/>
        <w:jc w:val="left"/>
      </w:pPr>
      <w:r>
        <w:rPr>
          <w:rFonts w:ascii="Times New Roman"/>
          <w:b/>
          <w:i w:val="false"/>
          <w:color w:val="000000"/>
        </w:rPr>
        <w:t xml:space="preserve"> 2022 жылға арналған республикалық бюджеттен берілетін нысаналы трансферттер мен кредиттер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192 682 523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113 656 717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70 520 757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8 505 049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113 656 717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1 935 771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1 062 068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826 143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2 279 985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саласындағы мемлекеттік орта және қосымша білім беру ұйымдары педагогтерінің еңбегіне ақы төлеуді ұлғайтуға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1 507 408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ұйымдардың медицина қызметкерлерінің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5 612 312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жыныстық құмарлықты төмендететін, сот шешімі негізінде жүзеге асырылатын іс-шараларды өткізуіне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шарттарымен сатып алынған санитариялық көлік бойынша лизинг төлемдерін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1 046 623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да иммундық-биологиялық препараттарды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3 541 416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мемлекеттік стипендия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денсаулық сақтау саласындағы ұйымдары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 және қылмыстық-атқару жүйесі мекемелерінде ұсталатын адамдарға медициналық көмек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денсаулық сақтау ұйымдарын материалдық-техникалық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67 707 940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5 114 953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ұйымдарының дене шынықтыру педагогтеріне сабақтан тыс іс-шараларды өткізгені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мектепке дейінгі білім беру ұйымдарының педагогтеріне біліктілік санаты үшін қосымша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1 607 385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жастан алты жасқа дейінгі балаларды мектепке дейінгі тәрбиемен және оқытумен қамтуды қамтамасыз 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733 656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ұйымдарының медицина қызметкерлерінің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4 060 081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қосымша білім беру ұйымдарын қоспағанда, мемлекеттік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33 896 233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11 129 966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ұйымдарының дене шынықтыру педагогтеріне сабақтан тыс іс-шараларды өткізгені үшін қосымша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әдістемелік орталықтарының (кабинеттерінің) әдіскерлеріне магистр дәрежесі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қосымша білім беру ұйымдарын қоспағанда, мемлекеттік білім беру ұйымдарының медицина қызметкерлерінің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және кәсіптік, орта білімнен кейінгі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3 290 448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техникалық және кәсіптік, орта білімнен кейінгі білім беру ұйымдарының педагогтеріне біліктілік санаты үшін қосымша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және кәсіптік, орта білімнен кейінгі білім беру ұйымдарындағы медицина қызметкерлерінің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және аз қамтылған отбасылардың балалары үшін жоғары білімі бар мамандарды даярлауға мемлекеттік білім беру тапсырысын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мемлекеттік стипендия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4 223 086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Сұранысқа ие мамандықтар бойынша жастарды тегін техникалық және кәсіптік біліммен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9 500 242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1 477 855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1 300 315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2 523 679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3 488 974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459 635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16 721 204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агроөнеркәсіптік кешен субъектісі шеккен шығыстардың бір бөлігін өтеуге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7 867 834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және сақтандыру шеңберінде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4 369 192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биоагенттердiң (энтомофагтардың) құнын субсидиялауға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1 904 996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Тыңайтқыштар (органикалықтарды қоспағанда) құнын субсидиялауға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5 429 237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4 795 609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631 771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субъектілерінің санитариялық-гигиеналық тораптарды күтіп-ұстауға арналған шығындарының бір бөлігін субсидиялауға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2 180 501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лауазымдық айлықақыларын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 төлемдеріне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азаматтық қызметшілері қатарындағы медицина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күзету функцияларын бәсекелес ортаға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Мәслихаттар депутаттары қызметінің тиімділігін арттыруға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70 520 757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10 124 351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10 124 351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18 441 154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596 964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2 901 661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2 225 344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10 822 310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30 755 252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2 838 837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4 741 598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6 655 298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6 824 984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8 472 394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 инфрақұрылымды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шиналарын өндіру жөніндегі жобаны іске асыру мақсатында "Сарыарқа" әлеуметтік-кәсіпкерлік корпорациясы" АҚ жарғылық капиталын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8 505 049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1 291 054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1 291 054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4 190 237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29</w:t>
            </w:r>
            <w:r>
              <w:br/>
            </w:r>
            <w:r>
              <w:rPr>
                <w:rFonts w:ascii="Times New Roman"/>
                <w:b w:val="false"/>
                <w:i w:val="false"/>
                <w:color w:val="000000"/>
                <w:sz w:val="20"/>
              </w:rPr>
              <w:t>қыркүйектегі</w:t>
            </w:r>
            <w:r>
              <w:br/>
            </w:r>
            <w:r>
              <w:rPr>
                <w:rFonts w:ascii="Times New Roman"/>
                <w:b w:val="false"/>
                <w:i w:val="false"/>
                <w:color w:val="000000"/>
                <w:sz w:val="20"/>
              </w:rPr>
              <w:t>№ 246</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9</w:t>
            </w:r>
            <w:r>
              <w:br/>
            </w:r>
            <w:r>
              <w:rPr>
                <w:rFonts w:ascii="Times New Roman"/>
                <w:b w:val="false"/>
                <w:i w:val="false"/>
                <w:color w:val="000000"/>
                <w:sz w:val="20"/>
              </w:rPr>
              <w:t>желтоқсандағы</w:t>
            </w:r>
            <w:r>
              <w:br/>
            </w:r>
            <w:r>
              <w:rPr>
                <w:rFonts w:ascii="Times New Roman"/>
                <w:b w:val="false"/>
                <w:i w:val="false"/>
                <w:color w:val="000000"/>
                <w:sz w:val="20"/>
              </w:rPr>
              <w:t>№ 122 шешіміне 5 қосымша</w:t>
            </w:r>
          </w:p>
        </w:tc>
      </w:tr>
    </w:tbl>
    <w:bookmarkStart w:name="z66" w:id="51"/>
    <w:p>
      <w:pPr>
        <w:spacing w:after="0"/>
        <w:ind w:left="0"/>
        <w:jc w:val="left"/>
      </w:pPr>
      <w:r>
        <w:rPr>
          <w:rFonts w:ascii="Times New Roman"/>
          <w:b/>
          <w:i w:val="false"/>
          <w:color w:val="000000"/>
        </w:rPr>
        <w:t xml:space="preserve"> 2022 жылға арналған аудандар (облыстық маңызы бар қалалар) бюджеттеріне нысаналы трансферттер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71 531 805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22 294 960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41 945 791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7 291 054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22 294 960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7 964 080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2 672 647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1 477 855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1 463 786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2 349 792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ұйымдарын ұстауға және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571 138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мекемелердің медициналық қызметкерлеріне еңбек ақы төлемін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 мәдениет объектілерін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2 674 786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2 674 786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8 126 967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631 771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2 070 496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күзету функцияларын бәсекелес ортаға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1 728 288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1 728 288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полигонын салу бойынша техникалық-экономикалық негіздеме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41 945 791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7 934 196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3 304 303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2 940 185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608 649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33 911 595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2 945 217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5 536 409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6 824 984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6 114 419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10 870 517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 инфрақұрылымды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7 291 054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қарыздарын беру үшін "Қазақстанның Тұрғын үй құрылыс жинақ банкі" АҚ-ны кредиттеуге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1 291 054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1 291 054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қарыздарын беру үшін "Қазақстанның Тұрғын үй құрылыс жинақ банкі" АҚ-ны кредиттеуге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