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f30" w14:textId="0b57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"Тереңдете өңдеп өнім өндіру үшін сатып алынатын ауылшаруашылық өнімі бірлігіне арналған субсидиялар нормативін бекіту туралы" Қарағанды облысы әкімдігінің 2021 жылғы 16 сәуірдегі № 27/01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22 сәуірдегі № 25/02 қаулысы. Қазақстан Республикасының Әділет министрлігінде 2022 жылғы 29 сәуірде № 27813 болып тіркелді. Күші жойылды - Қарағанды облысының әкімдігінің 2023 жылғы 19 мамырдағы № 32/01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19.05.2023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өнімі бірлігіне арналған субсидиялар нормативін бекіту туралы" Қарағанды облысы әкімдігінің 2021 жылғы 16 сәуірдегі № 27/01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6318 болып тіркелген) мынандай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ауыл шаруашылығы басқармасы"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Қарағанды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шаруашылығы өнімдерінің бірлігіне арналған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