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80ff" w14:textId="4578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26 наурыздағы № 256 "Сәтбаев қалалық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23 тамыздағы № 203 шешімі. Қазақстан Республикасының Әділет министрлігінде 2022 жылғы 1 қыркүйекте № 29350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26 наурыздағы № 256 "Сәтбаев қалалық мәслихаты аппаратының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