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2263" w14:textId="ab82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Жайылма ауылдық округі Жайылма, Маятас, Қызылдихан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Жайылма ауылдық округі әкімінің 2022 жылғы 4 шілдедегі № 20 шешімі. Қазақстан Республикасының Әділет министрлігінде 2022 жылғы 8 шілдеде № 28751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2021 жылғы 29 желтоқсандағы қорытындысы негізінде, Жайылма, Маятас және Қызылдихан ауылдары халқының пікірін ескере отырып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Сарысу ауданы Жайылма ауылдық округі Жайылма ауылының Жаңа көшесі Асқартау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Сарысу ауданы Жайылма ауылдық округі Маятас ауылының Ю. Гагарин көшесі Ақсу көшесіне қайта аталсын.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Сарысу ауданы Жайылма ауылдық округі Қызылдихан ауылында: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 Ақбұлақ көшесіне;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көшесі Көксу көшесіне қайта аталсын.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Жайылма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