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645fd" w14:textId="75645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"Мойынқұм аудандық мәслихатының 2021 жылғы 20 сәуірдегі №3-16 Мойынқұм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Мойынқұм аудандық мәслихатының 2022 жылғы 22 желтоқсандағы № 24-6 шешімі. Қазақстан Республикасының Әділет министрлігінде 2022 жылғы 29 желтоқсанда № 31404 болып тіркелді. Күші жойылды - Жамбыл облысы Мойынқұм аудандық мәслихатының 2023 жылғы 7 желтоқсандағы № 12-3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Мойынқұм аудандық мәслихатының 07.12.2023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шешімімен. </w:t>
      </w:r>
    </w:p>
    <w:p>
      <w:pPr>
        <w:spacing w:after="0"/>
        <w:ind w:left="0"/>
        <w:jc w:val="both"/>
      </w:pPr>
      <w:r>
        <w:rPr>
          <w:rFonts w:ascii="Times New Roman"/>
          <w:b w:val="false"/>
          <w:i w:val="false"/>
          <w:color w:val="000000"/>
          <w:sz w:val="28"/>
        </w:rPr>
        <w:t>
      Мойынқұм аудандық мәслихаты ШЕШТІ:</w:t>
      </w:r>
    </w:p>
    <w:bookmarkStart w:name="z8" w:id="0"/>
    <w:p>
      <w:pPr>
        <w:spacing w:after="0"/>
        <w:ind w:left="0"/>
        <w:jc w:val="both"/>
      </w:pPr>
      <w:r>
        <w:rPr>
          <w:rFonts w:ascii="Times New Roman"/>
          <w:b w:val="false"/>
          <w:i w:val="false"/>
          <w:color w:val="000000"/>
          <w:sz w:val="28"/>
        </w:rPr>
        <w:t xml:space="preserve">
      1. Мойынқұм аудандық мәслихатының "Мойынқұм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2021 жылғы 20 сәуірдегі №3-16 (Нормативтік құқықтық актілерді мемлекеттік тіркеу тізілімінде </w:t>
      </w:r>
      <w:r>
        <w:rPr>
          <w:rFonts w:ascii="Times New Roman"/>
          <w:b w:val="false"/>
          <w:i w:val="false"/>
          <w:color w:val="000000"/>
          <w:sz w:val="28"/>
        </w:rPr>
        <w:t>№4965</w:t>
      </w:r>
      <w:r>
        <w:rPr>
          <w:rFonts w:ascii="Times New Roman"/>
          <w:b w:val="false"/>
          <w:i w:val="false"/>
          <w:color w:val="000000"/>
          <w:sz w:val="28"/>
        </w:rPr>
        <w:t xml:space="preserve"> болып тіркелген) шешіміне мынадай өзгерістер енгізілсін:</w:t>
      </w:r>
    </w:p>
    <w:bookmarkEnd w:id="0"/>
    <w:bookmarkStart w:name="z9"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bookmarkStart w:name="z10"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Мойынқұм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Калымбетов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w:t>
            </w:r>
            <w:r>
              <w:br/>
            </w:r>
            <w:r>
              <w:rPr>
                <w:rFonts w:ascii="Times New Roman"/>
                <w:b w:val="false"/>
                <w:i w:val="false"/>
                <w:color w:val="000000"/>
                <w:sz w:val="20"/>
              </w:rPr>
              <w:t xml:space="preserve">2022 жылғы 22 желтоқсандағы </w:t>
            </w:r>
            <w:r>
              <w:br/>
            </w:r>
            <w:r>
              <w:rPr>
                <w:rFonts w:ascii="Times New Roman"/>
                <w:b w:val="false"/>
                <w:i w:val="false"/>
                <w:color w:val="000000"/>
                <w:sz w:val="20"/>
              </w:rPr>
              <w:t>№ 24-6</w:t>
            </w:r>
            <w:r>
              <w:rPr>
                <w:rFonts w:ascii="Times New Roman"/>
                <w:b w:val="false"/>
                <w:i w:val="false"/>
                <w:color w:val="000000"/>
                <w:sz w:val="20"/>
              </w:rPr>
              <w:t xml:space="preserve">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2021 жылғы 20 сәуірдегі №3-16</w:t>
            </w:r>
            <w:r>
              <w:br/>
            </w:r>
            <w:r>
              <w:rPr>
                <w:rFonts w:ascii="Times New Roman"/>
                <w:b w:val="false"/>
                <w:i w:val="false"/>
                <w:color w:val="000000"/>
                <w:sz w:val="20"/>
              </w:rPr>
              <w:t>шешімінің қосымшасы</w:t>
            </w:r>
          </w:p>
        </w:tc>
      </w:tr>
    </w:tbl>
    <w:bookmarkStart w:name="z18" w:id="3"/>
    <w:p>
      <w:pPr>
        <w:spacing w:after="0"/>
        <w:ind w:left="0"/>
        <w:jc w:val="left"/>
      </w:pPr>
      <w:r>
        <w:rPr>
          <w:rFonts w:ascii="Times New Roman"/>
          <w:b/>
          <w:i w:val="false"/>
          <w:color w:val="000000"/>
        </w:rPr>
        <w:t xml:space="preserve"> Мойынқұм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3"/>
    <w:bookmarkStart w:name="z19" w:id="4"/>
    <w:p>
      <w:pPr>
        <w:spacing w:after="0"/>
        <w:ind w:left="0"/>
        <w:jc w:val="left"/>
      </w:pPr>
      <w:r>
        <w:rPr>
          <w:rFonts w:ascii="Times New Roman"/>
          <w:b/>
          <w:i w:val="false"/>
          <w:color w:val="000000"/>
        </w:rPr>
        <w:t xml:space="preserve"> 1-тарау. Жалпы ережелер</w:t>
      </w:r>
    </w:p>
    <w:bookmarkEnd w:id="4"/>
    <w:bookmarkStart w:name="z20" w:id="5"/>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Қазақстан Республикасы Үкiметiнiң 2013 жылғы 21 мамырдағы </w:t>
      </w:r>
      <w:r>
        <w:rPr>
          <w:rFonts w:ascii="Times New Roman"/>
          <w:b w:val="false"/>
          <w:i w:val="false"/>
          <w:color w:val="000000"/>
          <w:sz w:val="28"/>
        </w:rPr>
        <w:t>№504</w:t>
      </w:r>
      <w:r>
        <w:rPr>
          <w:rFonts w:ascii="Times New Roman"/>
          <w:b w:val="false"/>
          <w:i w:val="false"/>
          <w:color w:val="000000"/>
          <w:sz w:val="28"/>
        </w:rPr>
        <w:t xml:space="preserve">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қаулысына, Қазақстан Республикасының "Семей ядролық сынақ полигонындағы ядролық сынақтар салдарынан зардап шеккен азаматтарды әлеуметтік қорғау туралы" Заңына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5"/>
    <w:bookmarkStart w:name="z21" w:id="6"/>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6"/>
    <w:bookmarkStart w:name="z22" w:id="7"/>
    <w:p>
      <w:pPr>
        <w:spacing w:after="0"/>
        <w:ind w:left="0"/>
        <w:jc w:val="both"/>
      </w:pPr>
      <w:r>
        <w:rPr>
          <w:rFonts w:ascii="Times New Roman"/>
          <w:b w:val="false"/>
          <w:i w:val="false"/>
          <w:color w:val="000000"/>
          <w:sz w:val="28"/>
        </w:rPr>
        <w:t>
      1) "Азаматтарға арналған үкiмет" мемлекеттiк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7"/>
    <w:bookmarkStart w:name="z23" w:id="8"/>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Жамбыл облысы, Мойынқұм ауданы әкімдігінің қаулысымен құрылатын комиссия;</w:t>
      </w:r>
    </w:p>
    <w:bookmarkEnd w:id="8"/>
    <w:bookmarkStart w:name="z24" w:id="9"/>
    <w:p>
      <w:pPr>
        <w:spacing w:after="0"/>
        <w:ind w:left="0"/>
        <w:jc w:val="both"/>
      </w:pPr>
      <w:r>
        <w:rPr>
          <w:rFonts w:ascii="Times New Roman"/>
          <w:b w:val="false"/>
          <w:i w:val="false"/>
          <w:color w:val="000000"/>
          <w:sz w:val="28"/>
        </w:rPr>
        <w:t>
      3) ең төмен күнкөрiс деңгейi – "Қазақстан Республикасының стратегиялық жоспарлау және реформалар агенттігі Ұлттық статистика бюросының Жамбыл облысы бойынша департаментi" Республикалық мемлекеттiк мекемесi есептейтiн, мөлшерi бойынша ең төмен тұтыну себетiнiң құнына тең, бiр адамға қажеттi ең төмен ақшалай кiрiс;</w:t>
      </w:r>
    </w:p>
    <w:bookmarkEnd w:id="9"/>
    <w:bookmarkStart w:name="z25" w:id="10"/>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0"/>
    <w:bookmarkStart w:name="z26" w:id="11"/>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1"/>
    <w:bookmarkStart w:name="z27" w:id="12"/>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оны өз бетінше еңсере алмайтын ахуал;</w:t>
      </w:r>
    </w:p>
    <w:bookmarkEnd w:id="12"/>
    <w:bookmarkStart w:name="z28" w:id="13"/>
    <w:p>
      <w:pPr>
        <w:spacing w:after="0"/>
        <w:ind w:left="0"/>
        <w:jc w:val="both"/>
      </w:pPr>
      <w:r>
        <w:rPr>
          <w:rFonts w:ascii="Times New Roman"/>
          <w:b w:val="false"/>
          <w:i w:val="false"/>
          <w:color w:val="000000"/>
          <w:sz w:val="28"/>
        </w:rPr>
        <w:t>
      7) уәкілетті орган – "Мойынқұм ауданы әкімдігінің жұмыспен қамту және әлеуметтік бағдарламалар бөлімі" коммуналдық мемлекеттік мекемесі;</w:t>
      </w:r>
    </w:p>
    <w:bookmarkEnd w:id="13"/>
    <w:bookmarkStart w:name="z29" w:id="14"/>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4"/>
    <w:bookmarkStart w:name="z30" w:id="15"/>
    <w:p>
      <w:pPr>
        <w:spacing w:after="0"/>
        <w:ind w:left="0"/>
        <w:jc w:val="both"/>
      </w:pPr>
      <w:r>
        <w:rPr>
          <w:rFonts w:ascii="Times New Roman"/>
          <w:b w:val="false"/>
          <w:i w:val="false"/>
          <w:color w:val="000000"/>
          <w:sz w:val="28"/>
        </w:rPr>
        <w:t>
      9) шекті шама- әлеуметтік көмектің бекітілген ең жоғарғы мөлшері;</w:t>
      </w:r>
    </w:p>
    <w:bookmarkEnd w:id="15"/>
    <w:bookmarkStart w:name="z31" w:id="16"/>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 - ЖАО) мұқтаж азаматтардың жекелеген санаттарына (бұдан әрі – әлеуметтік көмек алушылар) өмірде қиын жағдай туындаған жағдайда, сондай-ақ мереке күндеріне ақшалай нысанда көрсететін көмек түсініледі.</w:t>
      </w:r>
    </w:p>
    <w:bookmarkEnd w:id="16"/>
    <w:bookmarkStart w:name="z32" w:id="17"/>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7"/>
    <w:bookmarkStart w:name="z33" w:id="18"/>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көзделген адамдарға әлеуметтік қолдау шаралары осы Қағидаларда белгіленген тәртіппен көрсетіледі.</w:t>
      </w:r>
    </w:p>
    <w:bookmarkEnd w:id="18"/>
    <w:bookmarkStart w:name="z34" w:id="19"/>
    <w:p>
      <w:pPr>
        <w:spacing w:after="0"/>
        <w:ind w:left="0"/>
        <w:jc w:val="left"/>
      </w:pPr>
      <w:r>
        <w:rPr>
          <w:rFonts w:ascii="Times New Roman"/>
          <w:b/>
          <w:i w:val="false"/>
          <w:color w:val="000000"/>
        </w:rPr>
        <w:t xml:space="preserve"> 2- 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19"/>
    <w:bookmarkStart w:name="z35" w:id="20"/>
    <w:p>
      <w:pPr>
        <w:spacing w:after="0"/>
        <w:ind w:left="0"/>
        <w:jc w:val="both"/>
      </w:pPr>
      <w:r>
        <w:rPr>
          <w:rFonts w:ascii="Times New Roman"/>
          <w:b w:val="false"/>
          <w:i w:val="false"/>
          <w:color w:val="000000"/>
          <w:sz w:val="28"/>
        </w:rPr>
        <w:t>
      6. Мерекелік күндерге әлеуметтік көмек азаматтардың келесі санаттарына бір рет ақшалай төлем түрінде көрсетіледі:</w:t>
      </w:r>
    </w:p>
    <w:bookmarkEnd w:id="20"/>
    <w:bookmarkStart w:name="z36" w:id="21"/>
    <w:p>
      <w:pPr>
        <w:spacing w:after="0"/>
        <w:ind w:left="0"/>
        <w:jc w:val="both"/>
      </w:pPr>
      <w:r>
        <w:rPr>
          <w:rFonts w:ascii="Times New Roman"/>
          <w:b w:val="false"/>
          <w:i w:val="false"/>
          <w:color w:val="000000"/>
          <w:sz w:val="28"/>
        </w:rPr>
        <w:t>
      1) 7 мамыр – Отан қорғаушылар күніне: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Кеңестік Социалистік Республикалар Одағының (бұдан әрі – КСР Одағы) мемлекеттік қауіпсіздік органдарының және ішкі істер органдарының басшы және қатардағы құрамының адамдарына – 100 000 (жүз мың) теңгеден кем емес мөлшерінде;</w:t>
      </w:r>
    </w:p>
    <w:bookmarkEnd w:id="21"/>
    <w:bookmarkStart w:name="z37" w:id="22"/>
    <w:p>
      <w:pPr>
        <w:spacing w:after="0"/>
        <w:ind w:left="0"/>
        <w:jc w:val="both"/>
      </w:pPr>
      <w:r>
        <w:rPr>
          <w:rFonts w:ascii="Times New Roman"/>
          <w:b w:val="false"/>
          <w:i w:val="false"/>
          <w:color w:val="000000"/>
          <w:sz w:val="28"/>
        </w:rPr>
        <w:t>
      2) 9 мамыр – Ұлы Жеңіс күніне:</w:t>
      </w:r>
    </w:p>
    <w:bookmarkEnd w:id="22"/>
    <w:bookmarkStart w:name="z38" w:id="23"/>
    <w:p>
      <w:pPr>
        <w:spacing w:after="0"/>
        <w:ind w:left="0"/>
        <w:jc w:val="both"/>
      </w:pPr>
      <w:r>
        <w:rPr>
          <w:rFonts w:ascii="Times New Roman"/>
          <w:b w:val="false"/>
          <w:i w:val="false"/>
          <w:color w:val="000000"/>
          <w:sz w:val="28"/>
        </w:rPr>
        <w:t>
      Ұлы Отан соғысына қатысушыларына, атап айтқанда, Ұлы Отан соғысы кезеңінде, сондай-ақ бұрынғы Кеңестік Социалистік Республикалар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қызметшiлеріне, Ұлы Отан соғысының партизандарына мен астыртын әрекет етушiлерге – 1 000 000 (бір миллион) теңгеден кем емес мөлшерінде;</w:t>
      </w:r>
    </w:p>
    <w:bookmarkEnd w:id="23"/>
    <w:bookmarkStart w:name="z39" w:id="24"/>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етушілерге, сондай-ақ жұмысшылары мен қызметшілеріне - 1 000 000 (бір миллион) теңгеден кем емес мөлшерінде;</w:t>
      </w:r>
    </w:p>
    <w:bookmarkEnd w:id="24"/>
    <w:bookmarkStart w:name="z40" w:id="25"/>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теңгеден кем емес мөлшерінде;</w:t>
      </w:r>
    </w:p>
    <w:bookmarkEnd w:id="25"/>
    <w:bookmarkStart w:name="z41" w:id="26"/>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50 000 (елу мың) теңгеден кем емес мөлшерінде;</w:t>
      </w:r>
    </w:p>
    <w:bookmarkEnd w:id="26"/>
    <w:bookmarkStart w:name="z42" w:id="27"/>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60 000 (алпыс мың) теңгеден кем емес мөлшерінде;</w:t>
      </w:r>
    </w:p>
    <w:bookmarkEnd w:id="27"/>
    <w:bookmarkStart w:name="z43" w:id="28"/>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- 50 000 (елу мың) теңгеден кем емес мөлшерінде;</w:t>
      </w:r>
    </w:p>
    <w:bookmarkEnd w:id="28"/>
    <w:bookmarkStart w:name="z44" w:id="29"/>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50 000 (елу мың) теңгеден кем емес мөлшерінде;</w:t>
      </w:r>
    </w:p>
    <w:bookmarkEnd w:id="29"/>
    <w:bookmarkStart w:name="z45" w:id="30"/>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 50 000 (елу мың) теңгеден кем емес мөшерінде;</w:t>
      </w:r>
    </w:p>
    <w:bookmarkEnd w:id="30"/>
    <w:bookmarkStart w:name="z46" w:id="3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15 000 (он бес мың) теңгеден кем емес мөлшерінде;</w:t>
      </w:r>
    </w:p>
    <w:bookmarkEnd w:id="31"/>
    <w:bookmarkStart w:name="z47" w:id="32"/>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15 000 (он бес мың) теңгеден кем емес мөлшерінде;</w:t>
      </w:r>
    </w:p>
    <w:bookmarkEnd w:id="32"/>
    <w:bookmarkStart w:name="z48" w:id="33"/>
    <w:p>
      <w:pPr>
        <w:spacing w:after="0"/>
        <w:ind w:left="0"/>
        <w:jc w:val="both"/>
      </w:pPr>
      <w:r>
        <w:rPr>
          <w:rFonts w:ascii="Times New Roman"/>
          <w:b w:val="false"/>
          <w:i w:val="false"/>
          <w:color w:val="000000"/>
          <w:sz w:val="28"/>
        </w:rPr>
        <w:t xml:space="preserve">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150 000 (жүз елу мың) теңгеден кем емес мөлшерінде; </w:t>
      </w:r>
    </w:p>
    <w:bookmarkEnd w:id="33"/>
    <w:bookmarkStart w:name="z49" w:id="34"/>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150 000 (жүз елу мың) теңгеден кем емес мөлшерінде;</w:t>
      </w:r>
    </w:p>
    <w:bookmarkEnd w:id="34"/>
    <w:bookmarkStart w:name="z50" w:id="35"/>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150 000 (жүз елу мың) теңгеден кем емес мөлшерінде;</w:t>
      </w:r>
    </w:p>
    <w:bookmarkEnd w:id="35"/>
    <w:bookmarkStart w:name="z51" w:id="36"/>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50 000 (елу мың) теңгеден кем емес мөлшерінде;</w:t>
      </w:r>
    </w:p>
    <w:bookmarkEnd w:id="36"/>
    <w:bookmarkStart w:name="z52" w:id="37"/>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15 000 (он бес мың) теңгеден кем емес мөлшерінде;</w:t>
      </w:r>
    </w:p>
    <w:bookmarkEnd w:id="37"/>
    <w:bookmarkStart w:name="z53" w:id="38"/>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150 000 (жүз елу мың) теңгеден кем емес мөлшерінде;</w:t>
      </w:r>
    </w:p>
    <w:bookmarkEnd w:id="38"/>
    <w:bookmarkStart w:name="z54" w:id="39"/>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150 000 (жүз елу мың) теңгеден кем емес мөлшерінде;</w:t>
      </w:r>
    </w:p>
    <w:bookmarkEnd w:id="39"/>
    <w:bookmarkStart w:name="z55" w:id="40"/>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150 000 (жүз елу мың) теңгеден кем емес мөлшерінде;</w:t>
      </w:r>
    </w:p>
    <w:bookmarkEnd w:id="40"/>
    <w:bookmarkStart w:name="z56" w:id="41"/>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150 000 (жүз елу мың) теңгеден кем емес мөлшерінде;</w:t>
      </w:r>
    </w:p>
    <w:bookmarkEnd w:id="41"/>
    <w:bookmarkStart w:name="z57" w:id="42"/>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- 50 000 (елу мың) теңгеден кем емес мөлшерінде;</w:t>
      </w:r>
    </w:p>
    <w:bookmarkEnd w:id="42"/>
    <w:bookmarkStart w:name="z58" w:id="43"/>
    <w:p>
      <w:pPr>
        <w:spacing w:after="0"/>
        <w:ind w:left="0"/>
        <w:jc w:val="both"/>
      </w:pPr>
      <w:r>
        <w:rPr>
          <w:rFonts w:ascii="Times New Roman"/>
          <w:b w:val="false"/>
          <w:i w:val="false"/>
          <w:color w:val="000000"/>
          <w:sz w:val="28"/>
        </w:rPr>
        <w:t>
      3) 16 желтоқсан – Тәуелсіздік күніне:</w:t>
      </w:r>
    </w:p>
    <w:bookmarkEnd w:id="43"/>
    <w:bookmarkStart w:name="z59" w:id="44"/>
    <w:p>
      <w:pPr>
        <w:spacing w:after="0"/>
        <w:ind w:left="0"/>
        <w:jc w:val="both"/>
      </w:pPr>
      <w:r>
        <w:rPr>
          <w:rFonts w:ascii="Times New Roman"/>
          <w:b w:val="false"/>
          <w:i w:val="false"/>
          <w:color w:val="000000"/>
          <w:sz w:val="28"/>
        </w:rPr>
        <w:t xml:space="preserve">
      Қазақстандағы 1986 жылғы 17-18 желтоқсан оқиғасына қатысып,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тұлғаларына ақшалай төлем көлемі – 150 000 (жүз елу мың) теңгеден кем емес.</w:t>
      </w:r>
    </w:p>
    <w:bookmarkEnd w:id="44"/>
    <w:bookmarkStart w:name="z60" w:id="45"/>
    <w:p>
      <w:pPr>
        <w:spacing w:after="0"/>
        <w:ind w:left="0"/>
        <w:jc w:val="both"/>
      </w:pPr>
      <w:r>
        <w:rPr>
          <w:rFonts w:ascii="Times New Roman"/>
          <w:b w:val="false"/>
          <w:i w:val="false"/>
          <w:color w:val="000000"/>
          <w:sz w:val="28"/>
        </w:rPr>
        <w:t>
      7. Өмірлік қиын жағдай туындаған кезде мұқтаж азаматтардың жекелеген санаттарына әлеуметтік көмек бір рет және (немесе) мерзімді (ай сайын) көрсетіледі:</w:t>
      </w:r>
    </w:p>
    <w:bookmarkEnd w:id="45"/>
    <w:bookmarkStart w:name="z61" w:id="46"/>
    <w:p>
      <w:pPr>
        <w:spacing w:after="0"/>
        <w:ind w:left="0"/>
        <w:jc w:val="both"/>
      </w:pPr>
      <w:r>
        <w:rPr>
          <w:rFonts w:ascii="Times New Roman"/>
          <w:b w:val="false"/>
          <w:i w:val="false"/>
          <w:color w:val="000000"/>
          <w:sz w:val="28"/>
        </w:rPr>
        <w:t>
      1) жан басына шаққандағы орташа табысы екі айлық күнкөріс деңгейінен аспайтын, мектепке дейінгі білім беру ұйымдарында тәрбиеленетін және оқитын балалары бар халықтың әлеуметтік жағынан осал топтарына (мемлекеттік атаулы әлеуметтік көмек алушы отбасыларды есепке алмай) ай сайын 1 (бір) айлық есептік көрсеткіш мөлшерінде (өтініш берген айдан бастап ағымдағы тоқсанға) мынадай санаттар бойынша:</w:t>
      </w:r>
    </w:p>
    <w:bookmarkEnd w:id="46"/>
    <w:bookmarkStart w:name="z62" w:id="47"/>
    <w:p>
      <w:pPr>
        <w:spacing w:after="0"/>
        <w:ind w:left="0"/>
        <w:jc w:val="both"/>
      </w:pPr>
      <w:r>
        <w:rPr>
          <w:rFonts w:ascii="Times New Roman"/>
          <w:b w:val="false"/>
          <w:i w:val="false"/>
          <w:color w:val="000000"/>
          <w:sz w:val="28"/>
        </w:rPr>
        <w:t>
      мүгедектігі бар балалары бар немесе оларды тәрбиелеп отырған отбасылар;</w:t>
      </w:r>
    </w:p>
    <w:bookmarkEnd w:id="47"/>
    <w:bookmarkStart w:name="z63" w:id="48"/>
    <w:p>
      <w:pPr>
        <w:spacing w:after="0"/>
        <w:ind w:left="0"/>
        <w:jc w:val="both"/>
      </w:pPr>
      <w:r>
        <w:rPr>
          <w:rFonts w:ascii="Times New Roman"/>
          <w:b w:val="false"/>
          <w:i w:val="false"/>
          <w:color w:val="000000"/>
          <w:sz w:val="28"/>
        </w:rPr>
        <w:t>
      денсаулық сақтау саласындағы уәкілетті орган бекiтетiн аурулар тiзiмiнде аталған кейбiр созылмалы аурулардың ауыр түрлерiмен ауыратын адамдар;</w:t>
      </w:r>
    </w:p>
    <w:bookmarkEnd w:id="48"/>
    <w:bookmarkStart w:name="z64" w:id="49"/>
    <w:p>
      <w:pPr>
        <w:spacing w:after="0"/>
        <w:ind w:left="0"/>
        <w:jc w:val="both"/>
      </w:pPr>
      <w:r>
        <w:rPr>
          <w:rFonts w:ascii="Times New Roman"/>
          <w:b w:val="false"/>
          <w:i w:val="false"/>
          <w:color w:val="000000"/>
          <w:sz w:val="28"/>
        </w:rPr>
        <w:t>
      жетім балалар мен ата-анасының қамқорлығынсыз қалған балалар;</w:t>
      </w:r>
    </w:p>
    <w:bookmarkEnd w:id="49"/>
    <w:bookmarkStart w:name="z65" w:id="50"/>
    <w:p>
      <w:pPr>
        <w:spacing w:after="0"/>
        <w:ind w:left="0"/>
        <w:jc w:val="both"/>
      </w:pPr>
      <w:r>
        <w:rPr>
          <w:rFonts w:ascii="Times New Roman"/>
          <w:b w:val="false"/>
          <w:i w:val="false"/>
          <w:color w:val="000000"/>
          <w:sz w:val="28"/>
        </w:rPr>
        <w:t>
      қандастар;</w:t>
      </w:r>
    </w:p>
    <w:bookmarkEnd w:id="50"/>
    <w:bookmarkStart w:name="z66" w:id="51"/>
    <w:p>
      <w:pPr>
        <w:spacing w:after="0"/>
        <w:ind w:left="0"/>
        <w:jc w:val="both"/>
      </w:pPr>
      <w:r>
        <w:rPr>
          <w:rFonts w:ascii="Times New Roman"/>
          <w:b w:val="false"/>
          <w:i w:val="false"/>
          <w:color w:val="000000"/>
          <w:sz w:val="28"/>
        </w:rPr>
        <w:t>
      экологиялық зiлзалалар, табиғи және техногендi сипаттағы төтенше жағдайлар салдарынан тұрғын үйiнен айырылған адамдар;</w:t>
      </w:r>
    </w:p>
    <w:bookmarkEnd w:id="51"/>
    <w:bookmarkStart w:name="z67" w:id="52"/>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bookmarkEnd w:id="52"/>
    <w:bookmarkStart w:name="z68" w:id="53"/>
    <w:p>
      <w:pPr>
        <w:spacing w:after="0"/>
        <w:ind w:left="0"/>
        <w:jc w:val="both"/>
      </w:pPr>
      <w:r>
        <w:rPr>
          <w:rFonts w:ascii="Times New Roman"/>
          <w:b w:val="false"/>
          <w:i w:val="false"/>
          <w:color w:val="000000"/>
          <w:sz w:val="28"/>
        </w:rPr>
        <w:t>
      толық емес отбасылар;</w:t>
      </w:r>
    </w:p>
    <w:bookmarkEnd w:id="53"/>
    <w:bookmarkStart w:name="z69" w:id="54"/>
    <w:p>
      <w:pPr>
        <w:spacing w:after="0"/>
        <w:ind w:left="0"/>
        <w:jc w:val="both"/>
      </w:pPr>
      <w:r>
        <w:rPr>
          <w:rFonts w:ascii="Times New Roman"/>
          <w:b w:val="false"/>
          <w:i w:val="false"/>
          <w:color w:val="000000"/>
          <w:sz w:val="28"/>
        </w:rPr>
        <w:t>
      2) өмірлік қиын жағдайда, оның ішінде әлеуметтік мәні бар аурулардың, айналадағыларға қауіп төндіретін аурулардың салдарынан тыныс-тіршілігінің шектелуі деп танылған азаматтар (отбасы):</w:t>
      </w:r>
    </w:p>
    <w:bookmarkEnd w:id="54"/>
    <w:bookmarkStart w:name="z70" w:id="55"/>
    <w:p>
      <w:pPr>
        <w:spacing w:after="0"/>
        <w:ind w:left="0"/>
        <w:jc w:val="both"/>
      </w:pPr>
      <w:r>
        <w:rPr>
          <w:rFonts w:ascii="Times New Roman"/>
          <w:b w:val="false"/>
          <w:i w:val="false"/>
          <w:color w:val="000000"/>
          <w:sz w:val="28"/>
        </w:rPr>
        <w:t>
      туберкулез ауруымен амбулаториялық жағдайда ем жалғастыру мерзіміне ең төменгі күнкөріс деңгейінің бес еселік мөлшерінен аспайтын жан басына шаққандағы орташа табысы есепке алынып, ай сайын ең төменгі күнкөріс деңгейі мөлшерінде;</w:t>
      </w:r>
    </w:p>
    <w:bookmarkEnd w:id="55"/>
    <w:bookmarkStart w:name="z71" w:id="56"/>
    <w:p>
      <w:pPr>
        <w:spacing w:after="0"/>
        <w:ind w:left="0"/>
        <w:jc w:val="both"/>
      </w:pPr>
      <w:r>
        <w:rPr>
          <w:rFonts w:ascii="Times New Roman"/>
          <w:b w:val="false"/>
          <w:i w:val="false"/>
          <w:color w:val="000000"/>
          <w:sz w:val="28"/>
        </w:rPr>
        <w:t>
      адамның иммунитет тапшылығы вирусы тудыратын ауруымен есепте тұрған азаматтарға, балалардың ата-аналарына немесе өзге де заңды өкілдеріне ең төменгі күнкөріс деңгейінің бес еселік мөлшерінен аспайтын жан басына шаққандағы орташа табысы есепке алынып, ай сайын екі еселенген күн көріс деңгейінің мөлшерінде;</w:t>
      </w:r>
    </w:p>
    <w:bookmarkEnd w:id="56"/>
    <w:bookmarkStart w:name="z72" w:id="57"/>
    <w:p>
      <w:pPr>
        <w:spacing w:after="0"/>
        <w:ind w:left="0"/>
        <w:jc w:val="both"/>
      </w:pPr>
      <w:r>
        <w:rPr>
          <w:rFonts w:ascii="Times New Roman"/>
          <w:b w:val="false"/>
          <w:i w:val="false"/>
          <w:color w:val="000000"/>
          <w:sz w:val="28"/>
        </w:rPr>
        <w:t>
      туберкулез ауруымен амбулаториялық жағдайда ем жалғастыру мерзіміне ең төменгі күнкөріс деңгейінің екі еселік мөлшерінен аспайтын жан басына шаққандағы орташа табысы есепке алынып, бір рет ең төмен күнкөріс деңгейінің екі еселенген мөлшерінде;</w:t>
      </w:r>
    </w:p>
    <w:bookmarkEnd w:id="57"/>
    <w:bookmarkStart w:name="z73" w:id="58"/>
    <w:p>
      <w:pPr>
        <w:spacing w:after="0"/>
        <w:ind w:left="0"/>
        <w:jc w:val="both"/>
      </w:pPr>
      <w:r>
        <w:rPr>
          <w:rFonts w:ascii="Times New Roman"/>
          <w:b w:val="false"/>
          <w:i w:val="false"/>
          <w:color w:val="000000"/>
          <w:sz w:val="28"/>
        </w:rPr>
        <w:t>
       онкологиялық қатерлі ісік аурулары бар науқастарға стационар жағдайында арнайы емделуден өткені туралы берілген дәрігерлік қорытынды негізінде ең төменгі күнкөріс деңгейінің бес еселік мөлшерінен аспайтын жан басына шаққандағы орташа табысы есепке алынып, бір рет ең төмен күнкөріс деңгейінің екі еселенген мөлшерінде;</w:t>
      </w:r>
    </w:p>
    <w:bookmarkEnd w:id="58"/>
    <w:bookmarkStart w:name="z74" w:id="59"/>
    <w:p>
      <w:pPr>
        <w:spacing w:after="0"/>
        <w:ind w:left="0"/>
        <w:jc w:val="both"/>
      </w:pPr>
      <w:r>
        <w:rPr>
          <w:rFonts w:ascii="Times New Roman"/>
          <w:b w:val="false"/>
          <w:i w:val="false"/>
          <w:color w:val="000000"/>
          <w:sz w:val="28"/>
        </w:rPr>
        <w:t>
      3) отбасының жан басына шаққандағы орташа табысы ең төмен күнкөріс деңгейінің 60 пайызынан аспайтын санаттағы азаматтар (отбасылар) үшін әлеуметтік көмек көрсету қажеттілігі туындаған жағдайда бір рет 20 (жиырма) айлық есептік көрсеткіш мөлшерінде;</w:t>
      </w:r>
    </w:p>
    <w:bookmarkEnd w:id="59"/>
    <w:bookmarkStart w:name="z75" w:id="60"/>
    <w:p>
      <w:pPr>
        <w:spacing w:after="0"/>
        <w:ind w:left="0"/>
        <w:jc w:val="both"/>
      </w:pPr>
      <w:r>
        <w:rPr>
          <w:rFonts w:ascii="Times New Roman"/>
          <w:b w:val="false"/>
          <w:i w:val="false"/>
          <w:color w:val="000000"/>
          <w:sz w:val="28"/>
        </w:rPr>
        <w:t>
      4) табиғи зілзаладан немесе табиғи зілзаланың салдарынан өрт оқиғасы орын алып немесе өрттен зардап шеккен азаматтарға (отбасыларға), төтенше жағдайға тап болған адамдарға, жан басына шаққандағы орташа табысы ең төмен күнкөріс деңгейінің он еселенген шегінен аспайтынын ескере отырып, алты ай ішінде уәкілетті органға өтініш берген жағдайда:</w:t>
      </w:r>
    </w:p>
    <w:bookmarkEnd w:id="60"/>
    <w:bookmarkStart w:name="z76" w:id="61"/>
    <w:p>
      <w:pPr>
        <w:spacing w:after="0"/>
        <w:ind w:left="0"/>
        <w:jc w:val="both"/>
      </w:pPr>
      <w:r>
        <w:rPr>
          <w:rFonts w:ascii="Times New Roman"/>
          <w:b w:val="false"/>
          <w:i w:val="false"/>
          <w:color w:val="000000"/>
          <w:sz w:val="28"/>
        </w:rPr>
        <w:t xml:space="preserve">
      оның мүлкіне зиян келтірілген жағдайда немесе өзге де мүліктік шығындар болған жағдайда, (растайтын құжат болған кезде) әлеуметтік көмек бір рет 200 (екі жүз) айлық есептік көрсеткіш мөлшерінен кем емес; </w:t>
      </w:r>
    </w:p>
    <w:bookmarkEnd w:id="61"/>
    <w:bookmarkStart w:name="z77" w:id="62"/>
    <w:p>
      <w:pPr>
        <w:spacing w:after="0"/>
        <w:ind w:left="0"/>
        <w:jc w:val="both"/>
      </w:pPr>
      <w:r>
        <w:rPr>
          <w:rFonts w:ascii="Times New Roman"/>
          <w:b w:val="false"/>
          <w:i w:val="false"/>
          <w:color w:val="000000"/>
          <w:sz w:val="28"/>
        </w:rPr>
        <w:t>
      5) бас бостандығынан айыру орындарынан босатылған немесе пробация қызметінің есебінде тұрған адамның (отбасының) жан басына шаққандағы орташа табысы үш еселенген ең төменгі күнкөріс деңгейінен аспаған жағдайда, әлеуметтік көмек бір еселенген ең төменгі күнкөрiс мөлшерінде бір рет көрсетіледі;</w:t>
      </w:r>
    </w:p>
    <w:bookmarkEnd w:id="62"/>
    <w:bookmarkStart w:name="z78" w:id="63"/>
    <w:p>
      <w:pPr>
        <w:spacing w:after="0"/>
        <w:ind w:left="0"/>
        <w:jc w:val="both"/>
      </w:pPr>
      <w:r>
        <w:rPr>
          <w:rFonts w:ascii="Times New Roman"/>
          <w:b w:val="false"/>
          <w:i w:val="false"/>
          <w:color w:val="000000"/>
          <w:sz w:val="28"/>
        </w:rPr>
        <w:t xml:space="preserve">
      6) шипажайлық - курорттық емделуден өткен жасына қарай зейнет демалысына шыққан зейнеткерлерге, Ұлы Отан соғысының ардагерлеріне, жеңілдіктер бойынша Ұлы Отан соғысының ардагерлеріне теңестірілгендерге, басқа мемлекеттердің аумағындағы ұрыс қимылдарының ардагерлеріне, Қазақстандағы 1986 жылғы 17-18 желтоқсан оқиғасына қатысып,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тұлғаларға жан басына шаққандағы орташа табысы ең төменгі күнкөріс деңгейінің екі еселенген деңгейінен аспаған жағдайда, әлеуметтік көмек бір рет 40 (қырық) айлық есептік көрсеткіш мөлшерінде.</w:t>
      </w:r>
    </w:p>
    <w:bookmarkEnd w:id="63"/>
    <w:bookmarkStart w:name="z79" w:id="64"/>
    <w:p>
      <w:pPr>
        <w:spacing w:after="0"/>
        <w:ind w:left="0"/>
        <w:jc w:val="both"/>
      </w:pPr>
      <w:r>
        <w:rPr>
          <w:rFonts w:ascii="Times New Roman"/>
          <w:b w:val="false"/>
          <w:i w:val="false"/>
          <w:color w:val="000000"/>
          <w:sz w:val="28"/>
        </w:rPr>
        <w:t>
      7) Тұрғын үйді газдандыруға біржолғы әлеуметтік көмек:</w:t>
      </w:r>
    </w:p>
    <w:bookmarkEnd w:id="64"/>
    <w:bookmarkStart w:name="z80" w:id="65"/>
    <w:p>
      <w:pPr>
        <w:spacing w:after="0"/>
        <w:ind w:left="0"/>
        <w:jc w:val="both"/>
      </w:pPr>
      <w:r>
        <w:rPr>
          <w:rFonts w:ascii="Times New Roman"/>
          <w:b w:val="false"/>
          <w:i w:val="false"/>
          <w:color w:val="000000"/>
          <w:sz w:val="28"/>
        </w:rPr>
        <w:t>
      жан басына шаққандағы табысы екі айлық күнкөріс деңгейінен аспайтын газдандыруға жататын жергілікті жеке тұрғын үйде тұратын, оларда және отбасы мүшелерінде басқа тұрғын үйі болмаған жағдайда, жеке меншік иесі немесе жеке меншік иесінің отбасы мүшелері болып табылатын жасы бойынша зейнеткерлерге, мүгедектігі бар адамдарға, мүгедектігі бар балалары бар немесе оларды тәрбиелеуші отбасыларға, көп балалы аналарға және көп балалы отбасыларға, атаулы әлеуметтік көмек алушыларға, басқа мемлекеттердiң аумағындағы ұрыс қимылдарының ардагерлеріне, жетім баланың (жетім балалардың) және ата-анасының қамқорлығынсыз қалған баланың (балалардың) қамқоршыларына немесе қорғаншыларына жүргізіледі.</w:t>
      </w:r>
    </w:p>
    <w:bookmarkEnd w:id="65"/>
    <w:bookmarkStart w:name="z81" w:id="66"/>
    <w:p>
      <w:pPr>
        <w:spacing w:after="0"/>
        <w:ind w:left="0"/>
        <w:jc w:val="both"/>
      </w:pPr>
      <w:r>
        <w:rPr>
          <w:rFonts w:ascii="Times New Roman"/>
          <w:b w:val="false"/>
          <w:i w:val="false"/>
          <w:color w:val="000000"/>
          <w:sz w:val="28"/>
        </w:rPr>
        <w:t>
      Әлеуметтік көмектің көлемі 130 (жүз отыз) айлық есептік көрсеткіштен аспайтын газ құбырын орнатуға және жүргізуге байланысты өтініш берушінің нақты шығындарының негізінде анықталады.</w:t>
      </w:r>
    </w:p>
    <w:bookmarkEnd w:id="66"/>
    <w:bookmarkStart w:name="z82" w:id="67"/>
    <w:p>
      <w:pPr>
        <w:spacing w:after="0"/>
        <w:ind w:left="0"/>
        <w:jc w:val="both"/>
      </w:pPr>
      <w:r>
        <w:rPr>
          <w:rFonts w:ascii="Times New Roman"/>
          <w:b w:val="false"/>
          <w:i w:val="false"/>
          <w:color w:val="000000"/>
          <w:sz w:val="28"/>
        </w:rPr>
        <w:t>
      Әлеуметтік көмек алу үшін өтініш беруші уәкілетті органға жүгінеді және Үлгілік қағидалардың 13 тармағында көзделген құжаттар тізбесіне қосымша газ құбырын орнату және жүргізуге байланысты болған шығыстарын растайтын акт және/немесе құжат (чектердің, түбіртектердің көшірмелері, қызметтерді көрсетуге арналған шарт) және жылжымайтын мүлікке тіркелген құқығының болмауы (болуы) туралы анықтама қоса беріледі.</w:t>
      </w:r>
    </w:p>
    <w:bookmarkEnd w:id="67"/>
    <w:bookmarkStart w:name="z83" w:id="68"/>
    <w:p>
      <w:pPr>
        <w:spacing w:after="0"/>
        <w:ind w:left="0"/>
        <w:jc w:val="both"/>
      </w:pPr>
      <w:r>
        <w:rPr>
          <w:rFonts w:ascii="Times New Roman"/>
          <w:b w:val="false"/>
          <w:i w:val="false"/>
          <w:color w:val="000000"/>
          <w:sz w:val="28"/>
        </w:rPr>
        <w:t>
      Біржолғы әлеуметтік көмек газ құбырын орнатуға және жүргізуге шарт жасалған сәттен бастап бір жыл ішінде және осы шешім заңды күшіне енген мерзімнен кейін өтініш берген тұрғын үй иелеріне беріледі.</w:t>
      </w:r>
    </w:p>
    <w:bookmarkEnd w:id="68"/>
    <w:bookmarkStart w:name="z84" w:id="69"/>
    <w:p>
      <w:pPr>
        <w:spacing w:after="0"/>
        <w:ind w:left="0"/>
        <w:jc w:val="both"/>
      </w:pPr>
      <w:r>
        <w:rPr>
          <w:rFonts w:ascii="Times New Roman"/>
          <w:b w:val="false"/>
          <w:i w:val="false"/>
          <w:color w:val="000000"/>
          <w:sz w:val="28"/>
        </w:rPr>
        <w:t>
      8. Әлеуметтік көмек көрсету тәртібі, көрсетілген әлеуметтік көмекті тоқтату және қайтару үшін негіздемелер Үлгілік қағидаларға сәйкес айқындалады.</w:t>
      </w:r>
    </w:p>
    <w:bookmarkEnd w:id="69"/>
    <w:bookmarkStart w:name="z85" w:id="70"/>
    <w:p>
      <w:pPr>
        <w:spacing w:after="0"/>
        <w:ind w:left="0"/>
        <w:jc w:val="both"/>
      </w:pPr>
      <w:r>
        <w:rPr>
          <w:rFonts w:ascii="Times New Roman"/>
          <w:b w:val="false"/>
          <w:i w:val="false"/>
          <w:color w:val="000000"/>
          <w:sz w:val="28"/>
        </w:rPr>
        <w:t xml:space="preserve">
      9.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органдар бекіткен тізім бойынша көрсетіледі. </w:t>
      </w:r>
    </w:p>
    <w:bookmarkEnd w:id="70"/>
    <w:bookmarkStart w:name="z86" w:id="71"/>
    <w:p>
      <w:pPr>
        <w:spacing w:after="0"/>
        <w:ind w:left="0"/>
        <w:jc w:val="both"/>
      </w:pPr>
      <w:r>
        <w:rPr>
          <w:rFonts w:ascii="Times New Roman"/>
          <w:b w:val="false"/>
          <w:i w:val="false"/>
          <w:color w:val="000000"/>
          <w:sz w:val="28"/>
        </w:rPr>
        <w:t>
      10. Әлеуметтік көмек ұсынуға шығыстарды қаржыландыру ауданның бюджетінде көзделген ағымдағы қаржы жылына арналған қаражат шегінде жүргізіледі.</w:t>
      </w:r>
    </w:p>
    <w:bookmarkEnd w:id="71"/>
    <w:bookmarkStart w:name="z87" w:id="72"/>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72"/>
    <w:bookmarkStart w:name="z88" w:id="73"/>
    <w:p>
      <w:pPr>
        <w:spacing w:after="0"/>
        <w:ind w:left="0"/>
        <w:jc w:val="both"/>
      </w:pPr>
      <w:r>
        <w:rPr>
          <w:rFonts w:ascii="Times New Roman"/>
          <w:b w:val="false"/>
          <w:i w:val="false"/>
          <w:color w:val="000000"/>
          <w:sz w:val="28"/>
        </w:rPr>
        <w:t>
      12. Артық төленген сомалар ерікті немесе Қазақстан Республикасының азаматтық заңнамасында белгіленген тәртіппен қайтаруға жатады.</w:t>
      </w:r>
    </w:p>
    <w:bookmarkEnd w:id="73"/>
    <w:bookmarkStart w:name="z89" w:id="74"/>
    <w:p>
      <w:pPr>
        <w:spacing w:after="0"/>
        <w:ind w:left="0"/>
        <w:jc w:val="left"/>
      </w:pPr>
      <w:r>
        <w:rPr>
          <w:rFonts w:ascii="Times New Roman"/>
          <w:b/>
          <w:i w:val="false"/>
          <w:color w:val="000000"/>
        </w:rPr>
        <w:t xml:space="preserve"> 3-тарау. Қорытынды ереже</w:t>
      </w:r>
    </w:p>
    <w:bookmarkEnd w:id="74"/>
    <w:bookmarkStart w:name="z90" w:id="75"/>
    <w:p>
      <w:pPr>
        <w:spacing w:after="0"/>
        <w:ind w:left="0"/>
        <w:jc w:val="both"/>
      </w:pPr>
      <w:r>
        <w:rPr>
          <w:rFonts w:ascii="Times New Roman"/>
          <w:b w:val="false"/>
          <w:i w:val="false"/>
          <w:color w:val="000000"/>
          <w:sz w:val="28"/>
        </w:rPr>
        <w:t xml:space="preserve">
      13.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 </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