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ae4c" w14:textId="40ba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ауылдық округі Қордай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Қордай ауылдық округі әкімінің 2022 жылғы 24 тамыздағы № 482 шешімі. Қазақстан Республикасының Әділет министрлігінде 2022 жылғы 1 қыркүйекте № 29378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2021 жылғы 29 желтоқсандағы қорытындысы негізінде және Қордай ауылы халқының пікірін ескере отырып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ауылдық округінің Қордай ауылының төмендегі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Василий Шукшин көшесін Шәкен Айманов көшесіне;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Комаров көшесін Бейбарыс сұлтан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Кравчук көшесін Мұхаммед Хайдар Дулати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Маяковский көшесін Майқы би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көшесін Қажымұқан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Мичурин көшесін Шерхан Мұртаза көшесіне;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Титов көшесін Қайрат Рысқұлбеков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Леонид Титов тұйық көшесін Қайрат Рысқұлбеков тұйық көшесіне;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Гоголь көшесін Шәмші Қалдаяқов көшесіне;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Волкова көшесін Дінмұхамед Қонаев көшесіне;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Лазо көшесін Құрманғазы көшесіне;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2 көшесін Халифа Алтай көшесіне;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3 көшесін Шәкәрім көшесіне;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4 көшесін Мәшһүр Жүсіп көшесіне;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5 көшесін Қожа Ахмет Йассауи көшесіне;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Кебекбай шешен 2 көшесін Наурызбай батыр көшесіне;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Кебекбай шешен 3 көшесін Сәмен батыр көшесіне;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Кебекбай шешен 4 көшесін Бөгенбай батыр көшесіне;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Кебекбай шешен 5 көшесін Қабанбай батыр көшесіне;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2 көшесін Рақымжан Қошқарбаев көшесіне;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3 көшесін Сағадат Нұрмағанбетов көшесіне;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4 көшесін Хиуаз Доспанова көшесіне.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