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d522" w14:textId="015d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Бектөбе және Бәйтерек ауылдарындағы құрамдас бөліктерді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Қаратөбе ауылдық округі әкімінің 2022 жылғы 17 қазандағы № 276 шешімі. Қазақстан Республикасының Әділет министрлігінде 2022 жылғы 21 қазандағы № 30280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2021 жылғы 30 қарашадағы қорытындысы негізінде және Бектөбе, Бәйтерек ауылдары тұрғындарының пікірін ескере отырып,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ауылдық округінің Бектөбе ауылындағы келесі құрамдас бөліктер қайта аталсын: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Бәйтерек көшесі Бәйтерек көшесіне;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Бәйтерек 2 көшесі Әлихан Бөкейхан көшесіне;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4 көшесі Көктөбе көшесіне;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1 көшесі Киелі бұлақ көшесіне;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Бескен Абдраимов көшесінің 1-тұйық көшесі Тараз көшесіне.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Қаратөбе ауылдық округінің Бәйтерек ауылындағы Әбілда Баялиев көшесінің 1-тұйық көшесі Талас көшесіне қайта аталсын.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Қаратөбе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