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ff2b" w14:textId="b67f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5 қазандағы № 21-22 шешімі. Қазақстан Республикасының Әділет министрлігінде 2022 жылғы 11 қазанда № 30096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сәйкес,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қазандағы № 21-22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мәслихатының күші жойылған кейбір шешімдерінің тізбесі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аумағында иттер мен мысықтарды асырау және серуендету, қаңғыбас иттер мен мысықтарды аулау және жою Қағидаларын бекіту туралы" Жамбыл облыстық мәслихатының 2020 жылғы 11 желтоқсандағы № 52-8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"Сарысу ауданында иттер мен мысыктарды күтіп-ұстау Қағидаларын бекіту туралы" Жамбыл облыстық мәслихатының 2014 жылғы 26 маусымдағы № 26-6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"Сарысу ауданында иттер мен мысыктарды күтіп-ұстау Қағидаларын бекіту туралы" Жамбыл облыстық мәслихатының 2014 жылғы 26 маусымдағы № 26-6 шешіміне өзгеріс енгізу туралы" Жамбыл облыстық мәслихатының 2015 жылғы 26 наурыздағы № 35-12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