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b08" w14:textId="70f8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21 қыркүйектегі № 215 қаулысы. Қазақстан Республикасының Әділет министрлігінде 2022 жылғы 28 қыркүйекте № 29861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жылға акваөсірудің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Жамбыл облысы әкімінің орынбасарына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(30 граммға дейін) – 1 (бір)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уылдырығы (дана) – 1 (бір) уылдырық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(10 граммға дейін) – 1 (бір)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