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9069" w14:textId="6a69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21 желтоқсандағы № 25-7-VII шешімі. Қазақстан Республикасының Әділет министрлігінде 2022 жылғы 22 желтоқсандағы № 31204 болып тіркелді. Күші жойылды - Абай облысы Бородулиха аудандық мәслихатының 2024 жылғы 29 наурыздағы № 15-10-VIII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15-10-VIII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Бородулиха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Бородулиха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Бородулиха аудандық мәслихатының 2019 жылғы 28 маусымдағы № 39-5-VI "Бородулиха ауданы Жезкент кенті бойынша тұрмыстық қатты қалдықтарды жинауға, әкетуге және көмуге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6042 болып тіркелген).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25-7-VII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халық үшін тұрмыстық қатты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