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e91d" w14:textId="187e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20 маусымдағы № 21/169-VI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2022 жылғы 26 қазандағы № 24/155-VII шешімі. Қазақстан Республикасының Әділет министрлігінде 2022 жылғы 27 қазандағы № 30326 болып тіркелді. Күші жойылды - Абай облысы Курчатов қалалық мәслихатының 2023 жылғы 27 желтоқсандағы № 14/84-VIII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27.12.2023 </w:t>
      </w:r>
      <w:r>
        <w:rPr>
          <w:rFonts w:ascii="Times New Roman"/>
          <w:b w:val="false"/>
          <w:i w:val="false"/>
          <w:color w:val="ff0000"/>
          <w:sz w:val="28"/>
        </w:rPr>
        <w:t>№ 14/84-VIII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Курчатов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20 маусымдағы № 21/169-VI (нормативтік құқықтық актілерді мемлекеттік тіркеу Тізілімінде № 5-3-126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кағидаларында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4), 7) тармақшалары жаңа редакцияда жазылсын:</w:t>
      </w:r>
    </w:p>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Курчатов қала әкімінің шешімімен құрылатын комиссия;</w:t>
      </w:r>
    </w:p>
    <w:bookmarkEnd w:id="3"/>
    <w:bookmarkStart w:name="z10" w:id="4"/>
    <w:p>
      <w:pPr>
        <w:spacing w:after="0"/>
        <w:ind w:left="0"/>
        <w:jc w:val="both"/>
      </w:pPr>
      <w:r>
        <w:rPr>
          <w:rFonts w:ascii="Times New Roman"/>
          <w:b w:val="false"/>
          <w:i w:val="false"/>
          <w:color w:val="000000"/>
          <w:sz w:val="28"/>
        </w:rPr>
        <w:t>
      4) ең төменгі күнкөріс деңгейі – Абай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4"/>
    <w:bookmarkStart w:name="z11" w:id="5"/>
    <w:p>
      <w:pPr>
        <w:spacing w:after="0"/>
        <w:ind w:left="0"/>
        <w:jc w:val="both"/>
      </w:pPr>
      <w:r>
        <w:rPr>
          <w:rFonts w:ascii="Times New Roman"/>
          <w:b w:val="false"/>
          <w:i w:val="false"/>
          <w:color w:val="000000"/>
          <w:sz w:val="28"/>
        </w:rPr>
        <w:t>
      7) уәкілетті орган – "Абай облысы Курчатов қаласының жұмыспен қамту, әлеуметтік бағдарламалар және азаматтық хал актілерін тіркеу бөлімі"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"9. Табыстары есептелмей ай сайын уәкілетті орган тізімі бойынша әлеуметтік мәні бар аурулармен ауыратын азаматтарға, дәрігерлік-кеңестік комиссиясының анықтамасы негізінде әлеуметтік көмек көрсетіледі:</w:t>
      </w:r>
    </w:p>
    <w:bookmarkEnd w:id="6"/>
    <w:bookmarkStart w:name="z14" w:id="7"/>
    <w:p>
      <w:pPr>
        <w:spacing w:after="0"/>
        <w:ind w:left="0"/>
        <w:jc w:val="both"/>
      </w:pPr>
      <w:r>
        <w:rPr>
          <w:rFonts w:ascii="Times New Roman"/>
          <w:b w:val="false"/>
          <w:i w:val="false"/>
          <w:color w:val="000000"/>
          <w:sz w:val="28"/>
        </w:rPr>
        <w:t>
      амбулаториялық емдеуде жатқан туберкулезбен ауыратын науқастарға – 6 (алты) айлық есептік көрсеткіш мөлшерінде;</w:t>
      </w:r>
    </w:p>
    <w:bookmarkEnd w:id="7"/>
    <w:bookmarkStart w:name="z15" w:id="8"/>
    <w:p>
      <w:pPr>
        <w:spacing w:after="0"/>
        <w:ind w:left="0"/>
        <w:jc w:val="both"/>
      </w:pPr>
      <w:r>
        <w:rPr>
          <w:rFonts w:ascii="Times New Roman"/>
          <w:b w:val="false"/>
          <w:i w:val="false"/>
          <w:color w:val="000000"/>
          <w:sz w:val="28"/>
        </w:rPr>
        <w:t>
      адамның иммунитет тапшылығы вирусы тудыратын ауруы бар азаматтарға – 70 000 (жетпіс мың) теңге;</w:t>
      </w:r>
    </w:p>
    <w:bookmarkEnd w:id="8"/>
    <w:bookmarkStart w:name="z16" w:id="9"/>
    <w:p>
      <w:pPr>
        <w:spacing w:after="0"/>
        <w:ind w:left="0"/>
        <w:jc w:val="both"/>
      </w:pPr>
      <w:r>
        <w:rPr>
          <w:rFonts w:ascii="Times New Roman"/>
          <w:b w:val="false"/>
          <w:i w:val="false"/>
          <w:color w:val="000000"/>
          <w:sz w:val="28"/>
        </w:rPr>
        <w:t>
      қатерлі ісіктері бар адамдарға - 70 000 (жетпіс мың) теңге (жергілікті бюджеттен).".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0"/>
    <w:bookmarkStart w:name="z19" w:id="11"/>
    <w:p>
      <w:pPr>
        <w:spacing w:after="0"/>
        <w:ind w:left="0"/>
        <w:jc w:val="both"/>
      </w:pPr>
      <w:r>
        <w:rPr>
          <w:rFonts w:ascii="Times New Roman"/>
          <w:b w:val="false"/>
          <w:i w:val="false"/>
          <w:color w:val="000000"/>
          <w:sz w:val="28"/>
        </w:rPr>
        <w:t>
      Әлеуметтік көмектің шекті мөлшері 1 000 000 (бір миллион) теңгені құрайды.</w:t>
      </w:r>
    </w:p>
    <w:bookmarkEnd w:id="11"/>
    <w:bookmarkStart w:name="z20" w:id="12"/>
    <w:p>
      <w:pPr>
        <w:spacing w:after="0"/>
        <w:ind w:left="0"/>
        <w:jc w:val="both"/>
      </w:pPr>
      <w:r>
        <w:rPr>
          <w:rFonts w:ascii="Times New Roman"/>
          <w:b w:val="false"/>
          <w:i w:val="false"/>
          <w:color w:val="000000"/>
          <w:sz w:val="28"/>
        </w:rPr>
        <w:t>
      Табиғи зілзаланың немесе өрттің салдарынан зардап шеккен азаматқа (отбасына) әлеуметтік көмек көрсету мөлшері 200 000 (екі жүз мың) теңгеден аспайтын мөлшерде белгіленеді.";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2" w:id="13"/>
    <w:p>
      <w:pPr>
        <w:spacing w:after="0"/>
        <w:ind w:left="0"/>
        <w:jc w:val="both"/>
      </w:pPr>
      <w:r>
        <w:rPr>
          <w:rFonts w:ascii="Times New Roman"/>
          <w:b w:val="false"/>
          <w:i w:val="false"/>
          <w:color w:val="000000"/>
          <w:sz w:val="28"/>
        </w:rPr>
        <w:t>
      "11. Атаулы күндер мен мерекелік күндерге берілетін бір реттік әлеуметтік көмек азаматтардың келесі санаттарына көрсетіледі:</w:t>
      </w:r>
    </w:p>
    <w:bookmarkEnd w:id="13"/>
    <w:bookmarkStart w:name="z23" w:id="1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14"/>
    <w:bookmarkStart w:name="z24" w:id="15"/>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қызметкерлерге, бұрынғы КСР Одағы Iшкi iстер министрлiгiнiң басшы және қатардағы құрамының адамдарына (әскери мамандар мен кеңесшiлердi қоса алғанда) - 100 000 (жүз мың) теңге;</w:t>
      </w:r>
    </w:p>
    <w:bookmarkEnd w:id="15"/>
    <w:bookmarkStart w:name="z25" w:id="1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w:t>
      </w:r>
    </w:p>
    <w:bookmarkEnd w:id="16"/>
    <w:bookmarkStart w:name="z26" w:id="1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w:t>
      </w:r>
    </w:p>
    <w:bookmarkEnd w:id="17"/>
    <w:bookmarkStart w:name="z27" w:id="18"/>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100 000 (жүз мың) теңге;</w:t>
      </w:r>
    </w:p>
    <w:bookmarkEnd w:id="18"/>
    <w:bookmarkStart w:name="z28" w:id="19"/>
    <w:p>
      <w:pPr>
        <w:spacing w:after="0"/>
        <w:ind w:left="0"/>
        <w:jc w:val="both"/>
      </w:pPr>
      <w:r>
        <w:rPr>
          <w:rFonts w:ascii="Times New Roman"/>
          <w:b w:val="false"/>
          <w:i w:val="false"/>
          <w:color w:val="000000"/>
          <w:sz w:val="28"/>
        </w:rPr>
        <w:t>
      басқа елдерде әрекет еткен әскери контингенттерге қызмет көрсеткен және ұрыс қимылдарын енгізу кезеңінде жаралануы, контузия алуы, зақымдануы салдарынан мүгедектігі анықталған тиісті санаттағы жұмысшылар мен қызметшілерге - 100 000 (жүз мың) теңге;</w:t>
      </w:r>
    </w:p>
    <w:bookmarkEnd w:id="19"/>
    <w:bookmarkStart w:name="z29" w:id="20"/>
    <w:p>
      <w:pPr>
        <w:spacing w:after="0"/>
        <w:ind w:left="0"/>
        <w:jc w:val="both"/>
      </w:pPr>
      <w:r>
        <w:rPr>
          <w:rFonts w:ascii="Times New Roman"/>
          <w:b w:val="false"/>
          <w:i w:val="false"/>
          <w:color w:val="000000"/>
          <w:sz w:val="28"/>
        </w:rPr>
        <w:t>
      1992 жылғы қыркүйек айынан бастап 2001 жылғы ақпан айы кезеңінде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- 100 000 (жүз мың) теңге;</w:t>
      </w:r>
    </w:p>
    <w:bookmarkEnd w:id="20"/>
    <w:bookmarkStart w:name="z30" w:id="21"/>
    <w:p>
      <w:pPr>
        <w:spacing w:after="0"/>
        <w:ind w:left="0"/>
        <w:jc w:val="both"/>
      </w:pPr>
      <w:r>
        <w:rPr>
          <w:rFonts w:ascii="Times New Roman"/>
          <w:b w:val="false"/>
          <w:i w:val="false"/>
          <w:color w:val="000000"/>
          <w:sz w:val="28"/>
        </w:rPr>
        <w:t>
      2003 жылғы тамыз айынан бастап 2008 жылғы қазан айы кезеңінде Ирактағы халықаралық бітімгершілік операцияға бітімгерлер ретінде қатысқан Қазақстан Республикасының әскери қызметшілеріне - 100 000 (жүз мың) теңге;</w:t>
      </w:r>
    </w:p>
    <w:bookmarkEnd w:id="21"/>
    <w:bookmarkStart w:name="z31" w:id="22"/>
    <w:p>
      <w:pPr>
        <w:spacing w:after="0"/>
        <w:ind w:left="0"/>
        <w:jc w:val="both"/>
      </w:pPr>
      <w:r>
        <w:rPr>
          <w:rFonts w:ascii="Times New Roman"/>
          <w:b w:val="false"/>
          <w:i w:val="false"/>
          <w:color w:val="000000"/>
          <w:sz w:val="28"/>
        </w:rPr>
        <w:t>
      1986 жылдан бастап 1991 жыл кезеңінде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w:t>
      </w:r>
    </w:p>
    <w:bookmarkEnd w:id="22"/>
    <w:bookmarkStart w:name="z32" w:id="2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бекітілген әскери қызметшiлерге - 100 000 (жүз мың) теңге;</w:t>
      </w:r>
    </w:p>
    <w:bookmarkEnd w:id="23"/>
    <w:bookmarkStart w:name="z33" w:id="2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-100 000 (жүз мың) теңге;</w:t>
      </w:r>
    </w:p>
    <w:bookmarkEnd w:id="24"/>
    <w:bookmarkStart w:name="z34" w:id="25"/>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43 000 (қырық үш мың) теңге (жергілікті бюджеттен);</w:t>
      </w:r>
    </w:p>
    <w:bookmarkEnd w:id="25"/>
    <w:bookmarkStart w:name="z35" w:id="2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26"/>
    <w:bookmarkStart w:name="z36" w:id="2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сонымен қатар I және II дәрежелі "Ана даңқы" ордендерімен марапатталған көп балалы аналарға – 15 000 (он бес мың) теңге;</w:t>
      </w:r>
    </w:p>
    <w:bookmarkEnd w:id="27"/>
    <w:bookmarkStart w:name="z37" w:id="28"/>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сондай - ақ білім беру ұйымдарында күндізгі оқу нысанында оқитын балалары бар көп балалы отбасыларға, олар оқу орнын бітіретін уақытқа дейін (бірақ әрі дегенде жиырма үш жасқа толғанға дейін) – 15 000 (он бес мың) теңге;</w:t>
      </w:r>
    </w:p>
    <w:bookmarkEnd w:id="28"/>
    <w:bookmarkStart w:name="z38" w:id="29"/>
    <w:p>
      <w:pPr>
        <w:spacing w:after="0"/>
        <w:ind w:left="0"/>
        <w:jc w:val="both"/>
      </w:pPr>
      <w:r>
        <w:rPr>
          <w:rFonts w:ascii="Times New Roman"/>
          <w:b w:val="false"/>
          <w:i w:val="false"/>
          <w:color w:val="000000"/>
          <w:sz w:val="28"/>
        </w:rPr>
        <w:t>
      3) 26 сәуір - Халықаралық радиациялық авариялар мен апаттар құрбандарын еске алу күні (негіздердің бірі бойынша):</w:t>
      </w:r>
    </w:p>
    <w:bookmarkEnd w:id="29"/>
    <w:bookmarkStart w:name="z39"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w:t>
      </w:r>
    </w:p>
    <w:bookmarkEnd w:id="30"/>
    <w:bookmarkStart w:name="z40" w:id="3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w:t>
      </w:r>
    </w:p>
    <w:bookmarkEnd w:id="31"/>
    <w:bookmarkStart w:name="z41"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отбасыларына- 100 000 (жүз мың) теңге;</w:t>
      </w:r>
    </w:p>
    <w:bookmarkEnd w:id="32"/>
    <w:bookmarkStart w:name="z42" w:id="33"/>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бекітілген адамдарға және ата - анасының бірінің радиациялық сәуле алуы себебінен генетикалық жағынан мүгедек болған олардың балаларына - 70 000 (жетпіс мың) теңге;</w:t>
      </w:r>
    </w:p>
    <w:bookmarkEnd w:id="33"/>
    <w:bookmarkStart w:name="z43" w:id="34"/>
    <w:p>
      <w:pPr>
        <w:spacing w:after="0"/>
        <w:ind w:left="0"/>
        <w:jc w:val="both"/>
      </w:pPr>
      <w:r>
        <w:rPr>
          <w:rFonts w:ascii="Times New Roman"/>
          <w:b w:val="false"/>
          <w:i w:val="false"/>
          <w:color w:val="000000"/>
          <w:sz w:val="28"/>
        </w:rPr>
        <w:t>
      4) 9 мамыр - Жеңіс Күні (негіздердің бірі бойынша):</w:t>
      </w:r>
    </w:p>
    <w:bookmarkEnd w:id="34"/>
    <w:bookmarkStart w:name="z44" w:id="35"/>
    <w:p>
      <w:pPr>
        <w:spacing w:after="0"/>
        <w:ind w:left="0"/>
        <w:jc w:val="both"/>
      </w:pPr>
      <w:r>
        <w:rPr>
          <w:rFonts w:ascii="Times New Roman"/>
          <w:b w:val="false"/>
          <w:i w:val="false"/>
          <w:color w:val="000000"/>
          <w:sz w:val="28"/>
        </w:rPr>
        <w:t>
      Ұлы Отан соғысының қатысушылары мен мүгедектігі бар адамдарға – 1 000 000 (бір миллион) теңге, сондай - ақ жергілікті бюджет қаражатынан қосымша 100 000 (жүз мың) теңге;</w:t>
      </w:r>
    </w:p>
    <w:bookmarkEnd w:id="35"/>
    <w:bookmarkStart w:name="z45"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36"/>
    <w:bookmarkStart w:name="z46" w:id="3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w:t>
      </w:r>
    </w:p>
    <w:bookmarkEnd w:id="37"/>
    <w:bookmarkStart w:name="z47" w:id="3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bookmarkEnd w:id="38"/>
    <w:bookmarkStart w:name="z48" w:id="3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bookmarkEnd w:id="39"/>
    <w:bookmarkStart w:name="z49" w:id="4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bookmarkEnd w:id="40"/>
    <w:bookmarkStart w:name="z50" w:id="4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bookmarkEnd w:id="41"/>
    <w:bookmarkStart w:name="z51" w:id="4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w:t>
      </w:r>
    </w:p>
    <w:bookmarkEnd w:id="42"/>
    <w:bookmarkStart w:name="z52" w:id="4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w:t>
      </w:r>
    </w:p>
    <w:bookmarkEnd w:id="43"/>
    <w:bookmarkStart w:name="z53" w:id="44"/>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- 100 000 (жүз мың) теңге;</w:t>
      </w:r>
    </w:p>
    <w:bookmarkEnd w:id="44"/>
    <w:bookmarkStart w:name="z54"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42 500 (қырық екі мың) теңге.</w:t>
      </w:r>
    </w:p>
    <w:bookmarkEnd w:id="45"/>
    <w:bookmarkStart w:name="z55" w:id="46"/>
    <w:p>
      <w:pPr>
        <w:spacing w:after="0"/>
        <w:ind w:left="0"/>
        <w:jc w:val="both"/>
      </w:pPr>
      <w:r>
        <w:rPr>
          <w:rFonts w:ascii="Times New Roman"/>
          <w:b w:val="false"/>
          <w:i w:val="false"/>
          <w:color w:val="000000"/>
          <w:sz w:val="28"/>
        </w:rPr>
        <w:t>
      5) 1 мамыр - Қазақстан халқының бірлігі мерекесі:</w:t>
      </w:r>
    </w:p>
    <w:bookmarkEnd w:id="46"/>
    <w:bookmarkStart w:name="z56" w:id="47"/>
    <w:p>
      <w:pPr>
        <w:spacing w:after="0"/>
        <w:ind w:left="0"/>
        <w:jc w:val="both"/>
      </w:pPr>
      <w:r>
        <w:rPr>
          <w:rFonts w:ascii="Times New Roman"/>
          <w:b w:val="false"/>
          <w:i w:val="false"/>
          <w:color w:val="000000"/>
          <w:sz w:val="28"/>
        </w:rPr>
        <w:t>
      елу мың теңгеден аспайтын мөлшерде ең төменгі зейнетақы төлемдерін алушыларға – 15 000 ( он бес мың) теңге (жергілікті бюджеттен);</w:t>
      </w:r>
    </w:p>
    <w:bookmarkEnd w:id="47"/>
    <w:bookmarkStart w:name="z57" w:id="48"/>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 (негіздердің бірі бойынша):</w:t>
      </w:r>
    </w:p>
    <w:bookmarkEnd w:id="48"/>
    <w:bookmarkStart w:name="z58" w:id="49"/>
    <w:p>
      <w:pPr>
        <w:spacing w:after="0"/>
        <w:ind w:left="0"/>
        <w:jc w:val="both"/>
      </w:pPr>
      <w:r>
        <w:rPr>
          <w:rFonts w:ascii="Times New Roman"/>
          <w:b w:val="false"/>
          <w:i w:val="false"/>
          <w:color w:val="000000"/>
          <w:sz w:val="28"/>
        </w:rPr>
        <w:t>
      саяси қуғын-сүргіннен зардап шеккен тұлғаларға – 15 000 (он бес мың) теңге;</w:t>
      </w:r>
    </w:p>
    <w:bookmarkEnd w:id="49"/>
    <w:bookmarkStart w:name="z59" w:id="5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bookmarkEnd w:id="50"/>
    <w:bookmarkStart w:name="z60" w:id="51"/>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51"/>
    <w:bookmarkStart w:name="z61" w:id="52"/>
    <w:p>
      <w:pPr>
        <w:spacing w:after="0"/>
        <w:ind w:left="0"/>
        <w:jc w:val="both"/>
      </w:pPr>
      <w:r>
        <w:rPr>
          <w:rFonts w:ascii="Times New Roman"/>
          <w:b w:val="false"/>
          <w:i w:val="false"/>
          <w:color w:val="000000"/>
          <w:sz w:val="28"/>
        </w:rPr>
        <w:t>
      16 жасқа дейінгі мүгедектігі бар бала тәрбиелеуші тұлғаларға - 15 000 (он бес мың) теңге (жергілікті бюджеттен);</w:t>
      </w:r>
    </w:p>
    <w:bookmarkEnd w:id="52"/>
    <w:bookmarkStart w:name="z62" w:id="53"/>
    <w:p>
      <w:pPr>
        <w:spacing w:after="0"/>
        <w:ind w:left="0"/>
        <w:jc w:val="both"/>
      </w:pPr>
      <w:r>
        <w:rPr>
          <w:rFonts w:ascii="Times New Roman"/>
          <w:b w:val="false"/>
          <w:i w:val="false"/>
          <w:color w:val="000000"/>
          <w:sz w:val="28"/>
        </w:rPr>
        <w:t>
      көру бойынша 1 топтағы мүгедектігі бар адамдарға 30 000 (отыз мың) теңге (жергілікті бюджеттен).".</w:t>
      </w:r>
    </w:p>
    <w:bookmarkEnd w:id="53"/>
    <w:bookmarkStart w:name="z63" w:id="5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