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9eb8" w14:textId="efc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2022 жылғы 11 қарашадағы № 65 қаулысы. Қазақстан Республикасының Әділет министрлігінде 2022 жылғы 21 қарашада № 30625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 жаңа редакцияда – Абай облысының әкімдігінің 19.10.2023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облысының мемлекеттік орман қоры аумағында жеке тұлғалардың жыл сайын орманда өрт қаупі жоғары кезеңдерде өрт қауіпті маусымда болуына тыйым салынсын.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Ауа райы жағдайлары бойынша ормандардағы жоғары өрт қауіптілігі Қазақстан Республикасы Ауыл шаруашылығы министрінің 2015 жылғы 23 қазандағы № 18-02/942 бұйрығымен (Нормативтік құқықтық актілерді мемлекеттік тіркеу тізілімінде № 12351 болып тіркелген) бекітілген ормандардағы өрт қауіпсіздігі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облысының әкімдігінің 19.10.2023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Абай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