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75d3" w14:textId="f4175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бойынша әлеуметтік маңызы бар азық-түлік тауарларына бөлшек сауда бағаларының 2022 жылдың төртінші тоқсанына арналған шекті мәндерін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2022 жылғы 26 қыркүйектегі № 1943 қаулысы. Қазақстан Республикасының Әділет министрлігінде 2022 жылғы 28 қыркүйекте № 29885 болып тіркелді. Мерзiмi өткендiктен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Кәсіпкерлік кодексінің 117-бабының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министрінің міндетін атқарушының "Әлеуметтік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туралы" 2015 жылғы 30 наурыздағы № 282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11245 болып тіркелген) сәйкес,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Әлеуметтік маңызы бар азық-түлік тауарларына бөлшек сауда бағаларының 2022 жылдың төртінші тоқсанына арналған шекті мәндері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ауыл шаруашылығы және ветеринария басқармасы"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Шымкент қаласы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 бойынша әлеуметтік маңызы бар азық-түлік тауарларына бөлшек сауда бағаларының 2022 жылдың 4 тоқсанына арналған шекті мәндері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Төртінші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күріш (домалақ дәнді, өлшеніп салынатын)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бидай ұны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 жармасы (дән, өлшеніп салынатын)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сортты ұннан жасалған бидай наны (пішінді)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(өлшеніп салынатын)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Сиыр еті (сүйекті жауырын-төс бөлігі)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еті (сан сүйек және іргелес жұмсақ еті бар сан жілік)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Пастерленген сүт, майлылығы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2,5 %, жұмсақ қаптамада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Айран, майлылығы 2,5 %, жұмсақ қаптамада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Сүзбе: майлылығы 5-9 %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1842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Тауық жұмыртқасы (I санатты)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 (тұздалмаған, майлылығы кемінде 72,5 % толықтырғыштар және өсімдік майлары жоқ)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2495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 майы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867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қауданды қырыққабат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134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пияз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Асханалық сәбіз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қант - құмшекер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 тұзы ("Экстра" - дан басқа)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