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6ca" w14:textId="421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корпусындағы "Шымкент қаласы әкімінің аппараты" мемлекеттік мекемесінің,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туралы" Шымкент қаласы әкімдігінің 2018 жылғы 25 қыркүйектегі № 181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15 қыркүйектегі № 1851 қаулысы. Қазақстан Республикасының Әділет министрлігінде 2022 жылғы 16 қыркүйекте № 29630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корпусындағы "Шымкент қаласы әкімінің аппараты" мемлекеттік мекемесінің,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туралы" Шымкент қаласы әкімдігінің 2018 жылғы 25 қыркүйектегі № 181 (Нормативтік құқықтық актілерді мемлекеттік тіркеу тізілімінде № 4758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