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db66" w14:textId="0bcd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 бойынша әлеуметтік мәні бар қатынастардың тізбесін айқындау туралы" 2019 жылғы 11 желтоқсандағы № 58/506–6с Шымкент қаласы мәслихатының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2022 жылғы 8 сәуірдегі № 15/134-VII шешiмi. Қазақстан Республикасының Әділет министрлігінде 2022 жылғы 25 сәуірде № 27743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"Шымкент қаласы бойынша әлеуметтік мәні бар қатынастардың тізбесін айқындау туралы" 2019 жылғы 11 желтоқсандағы № 58/506–6с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Шымкент қаласы мәслихатының интернет–ресурсында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15/134-VII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58/506-6с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әлеуметтік мәні бар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бұлақ" саяжай – "Самал"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"Тұрлан"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Сити" шағын ауданы – "Автонұр"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Республика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"Маятас" тұрғын алабы – "Ақбар"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"Жиделі"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"Таскен" тұрғын алабы – "Айна"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 – "Автонұр"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"Азала" тоқыма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шағын ауданы – Абай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"Кұрсай" шағын ауданы – "Орталық стадион"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Құртаев көшесі – №1 автожол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тұрғын алабы – "Рахат"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аялдамасы – "Нұрсәт"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шағын ауданы – "Ақбар"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Клара Цеткин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"11 шағын ауданы"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шағын ауданы – "Фосфор" ауруханасы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"Таскен" тұрғын алабы – "Айна"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– "Солтүстік-саяжай" – "Ақбар"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Арғынбеков көшесі – Түркістан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 –2" шағын ауданы – "Колос"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"Таскен" тұрғын алабы – "Гиперхаус" сауда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"Ыңтымақ" шағын ауданы – "Орталық стадион"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Айналма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"Перзентхана"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 ауданы – "Нұршуақ"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"Мәртөбе" тұрғын алабы – "Гиперхаус" сауда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"Ынтымақ-2" шағын ауданы – Рысқұлов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 – "Қорғасын зауыты"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шағын ауданы – Гагарин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"Техохрана" аялдамасы – "Бекжан"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бұлақ" саяжай – "Гиперхаус" сауда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су" тұрғын алабы – "Айна"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"Май комбинаты" аялдамасы – "Алаш"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"Қорғасын зауыты" аялдамасы – "Теріскей"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"Теріскей" шағын ауданы – "Ақбар"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 – "Жастар ресурстық орталығы"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"Қазығұрт" шағын ауданы – "Агроферма" аялдамасы – "Жабық базар"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Сеченов көшесі - "Айна"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базары – "Теріскей"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- "Оңтүстік"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Сити" шағын ауданы – "Күншығыс"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шағын ауданы – "Нұрсәт"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"Перзентхана"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емхана – "Пахтакор"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Студенттер қалашығы – "Алаш"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шағын ауданы – Елшібек батыр көшесі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"Тұрлан" шағын ауданы – "Аэровокзал"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"Сайрам" шағын ауданы – "Ақбар"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"Мирас"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"Текесу" шағын ауданы – "Ордабасы" аланы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"Бадам-2" шағын ауданы – "Радуга"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– "Жоғарғы базар" аялдамасы – "Айнатас" шағын ауданы – "Елтай" шағын ауданы – "Жыланбұзған"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тұрғын алабы – "Көкбұлақ" шағын ауданы – "Алтынтөбе" шағын ауданы – "Нұрсәт"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 – "Ақжар" тұрғын алабы – "Ақтас"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"Шапырашты" тұрғын алабы – "Ақбар"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бұлақ" саяжай – "Асар-2" шағын ауданы – "Достық-2" шағын ауданы – "Жеңіс" саябағы"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шағын ауданы – "18 шағын ауданы" аялдамасы – "Орталық емхана"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шағын ауданы – "Самал"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 (саяжай)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"Көкбұлақ" шағын ауданы – "Гүлжан"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 ауданы – "Қорғасын"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"Қарабастау" тұрғын алабы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шағын ауданы – "Абдуллабад" тұрғын алабы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