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4195" w14:textId="a72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2022 жылғы 21 сәуірдегі № 67 қаулысы. Қазақстан Республикасының Әділет министрлігінде 2022 жылы 22 сәуірде № 27735 болып тіркелді. Күші жойылды - Жетісу облысы Кербұлақ ауданы әкімдігінің 2025 жылғы 11 наурыздағы № 125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Кербұлақ ауданы әкімдігінің 11.03.2025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№264 бұйрығымен бекітілген Ішкі сауда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50-1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№11148 болып тіркелген) сәйкес, Кербұлақ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осы салаға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21 сәуірдегі № 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ауданының аумағында стационарлық емес сауда объектілерін орналастыру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Жақын орналасқан инфрақұрылым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Кербұлақ ауданы, Сарыөзек ауылы,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көшесі, Раяна дүкеніне қарама-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шаршы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 кафесі және "Раяна"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Сарыөзек ауылы, Т. Рысқұлов көшесі, Космос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ауданы, Сарыөзек ауылы, Мадибекұлы көшесі, Дарын базарының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шаршы 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"Дарын"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Кербұлақ ауданы,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ауылы, Желтоқсан көшесі Жұлдыз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дүкені және "Жұлдыз"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