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dd6d" w14:textId="f5ad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бойынша шетелдіктер үшін туристік жарнаның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2022 жылғы 11 қарашадағы № 27-3 шешімі. Қазақстан Республикасының Әділет министрлігінде 2022 жылы 14 қарашада № 30507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 төлеу қағидаларын бекіту туралы" Қазақстан Республикасы Үкіметінің 2021 жылғы 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Қарасай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орындарындағы шетелдіктер үшін туристік жарнаның мөлшері 2022 жылғы 1 қаңтардан бастап 31 желтоқсанды қоса алғанда – болу құнының 0(нөл) пайызы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