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279e" w14:textId="7b52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2022 жылғы 13 мамырдағы № 19-8 шешімі. Қазақстан Республикасының Әділет министрлігінде 2022 жылы 16 мамырда № 28051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"Сот шешімімен коммуналдық меншікке түскен болып танылған иесіз қалдықтарды басқару қағидаларын бекіту туралы" 2017 жылғы 6 желтоқсандағы № 21-6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