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2e06" w14:textId="4902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2018 жылғы 28 наурыздағы № 167 "Талдықорған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2022 жылғы 30 наурыздағы № 137 шешімі.Қазақстан Республикасының Әділет министрлігінде 2022 жылы 11 сәуірде № 27512 болып тіркелді. Күші жойылды - Жетісу облысы Талдықорған қалалық мәслихатының 2023 жылғы 15 қарашадағы № 11-68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Талдықорған қалалық мәслихатының 15.11.2023 </w:t>
      </w:r>
      <w:r>
        <w:rPr>
          <w:rFonts w:ascii="Times New Roman"/>
          <w:b w:val="false"/>
          <w:i w:val="false"/>
          <w:color w:val="ff0000"/>
          <w:sz w:val="28"/>
        </w:rPr>
        <w:t>№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Талдықорған қалалық мәслихаты ШЕШТІ: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2018 жылғы 28 наурыздағы № 167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4644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2), 3), 4)- тармақшалары келесі жаңа редакцияда жазылсын: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басқа мемлекеттердiң аумағындағы ұрыс қимылдарының ардагерлері – 52 айлық есептік көрсеткіш;";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жеңілдіктер бойынша Ұлы Отан соғысының ардагерлеріне теңестірілген ардагерлер – 52 айлық есептік көрсеткіш;";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жеңілдіктер мен кепілдіктер жағынан Ұлы Отан соғысының қатысушыларына теңестірілген адамдардың басқа да санаттары – 52 айлық есептік көрсеткіш;";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11) - тармақшамен толықтырылсын: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еңбек ардагерлері - 52 айлық есептік көрсеткіш.".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