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e06" w14:textId="4902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28 наурыздағы № 167 "Талдықорған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2022 жылғы 30 наурыздағы № 137 шешімі.Қазақстан Республикасының Әділет министрлігінде 2022 жылы 11 сәуірде № 27512 болып тіркелді. Күші жойылды - Жетісу облысы Талдықорған қалалық мәслихатының 2023 жылғы 15 қарашадағы № 11-68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қалалық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28 наурыздағы № 167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4)- тармақшалары келесі жаңа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басқа мемлекеттердiң аумағындағы ұрыс қимылдарының ардагерлері – 52 айлық есептік көрсеткіш;";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жеңілдіктер бойынша Ұлы Отан соғысының ардагерлеріне теңестірілген ардагерлер – 52 айлық есептік көрсеткіш;";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жеңілдіктер мен кепілдіктер жағынан Ұлы Отан соғысының қатысушыларына теңестірілген адамдардың басқа да санаттары – 52 айлық есептік көрсеткіш;";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11) - тармақшамен толықтырылсын: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еңбек ардагерлері - 52 айлық есептік көрсеткіш.".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