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ec88" w14:textId="3a0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28 маусымдағы № 18-118 "Талғар қалашығы", "Қойлық қалашығы", "Қарамерген қалашығы"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2022 жылғы 8 тамыздағы № 24-119 шешімі. Қазақстан Республикасының Әділет министрлігінде 2022 жылы 9 тамызда № 29058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7</w:t>
      </w:r>
      <w:r>
        <w:rPr>
          <w:rFonts w:ascii="Times New Roman"/>
          <w:b w:val="false"/>
          <w:i w:val="false"/>
          <w:color w:val="000000"/>
          <w:sz w:val="28"/>
        </w:rPr>
        <w:t>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"Талғар қалашығы", "Қойлық қалашығы", "Қарамерген қалашығы"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2013 жылғы 28 маусымдағы №18-118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облыстық мәслихаты аппаратының басшысы С.Н. Нуркадыровқа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