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b89c" w14:textId="d28b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8 қарашадағы № 305 шешімі. Қазақстан Республикасының Әділет министрлігінде 2022 жылғы 11 қарашада № 30501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Шалқар аудандық мәслихаты ШЕШТІ 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Шалқар ауданы бойынша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33,58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