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0094" w14:textId="617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жылғы 10 маусымдағы № 205 қаулысы және Ақтөбе облысының Шалқар аудандық мәслихатының 2022 жылғы 10 маусымдағы № 254 шешімі. Қазақстан Республикасының Әділет министрлігінде 2022 жылғы 17 маусымда № 28513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және Ақтөбе облысы әкімдігі жанындағы облыстық ономастика комиссиясының 2020 жылдың 23 желтоқсандағы № 3 қорытындысының негізінде Ақтөбе облысы Шалқар ауданының әкімдігі ҚАУЛЫ ЕТЕДІ және Ақтөбе облысы Шалқар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қаласындағы "Ульянов" көшесі "Азаттық" көшесі болып қайта аталсын.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