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1d631" w14:textId="b01d6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балалар қатарындағы кемтар балаларды жеке оқыту жоспары бойынша үйде оқытуға жұмсалған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Ақтөбе облысы Қобда аудандық мәслихатының 2022 жылғы 21 желтоқсандағы № 261 шешімі. Қазақстан Республикасының Әділет министрлігінде 2022 жылғы 30 желтоқсанда № 31488 болып тіркелді</w:t>
      </w:r>
    </w:p>
    <w:p>
      <w:pPr>
        <w:spacing w:after="0"/>
        <w:ind w:left="0"/>
        <w:jc w:val="both"/>
      </w:pPr>
      <w:r>
        <w:rPr>
          <w:rFonts w:ascii="Times New Roman"/>
          <w:b w:val="false"/>
          <w:i w:val="false"/>
          <w:color w:val="ff0000"/>
          <w:sz w:val="28"/>
        </w:rPr>
        <w:t xml:space="preserve">
      Ескерту. Тақырыбында және бүкіл мәтін бойынша қазақ тілінде "жұмсаған" сөзі "жұмсалған" сөзімен ауыстырылды, орыс тіліндегі мәтіні өзгермейді - Ақтөбе облысы Қобда аудандық мәслихатының 28.04.2025 </w:t>
      </w:r>
      <w:r>
        <w:rPr>
          <w:rFonts w:ascii="Times New Roman"/>
          <w:b w:val="false"/>
          <w:i w:val="false"/>
          <w:color w:val="ff0000"/>
          <w:sz w:val="28"/>
        </w:rPr>
        <w:t>№ 317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түзету арқылы қолдау туралы" Заңының </w:t>
      </w:r>
      <w:r>
        <w:rPr>
          <w:rFonts w:ascii="Times New Roman"/>
          <w:b w:val="false"/>
          <w:i w:val="false"/>
          <w:color w:val="000000"/>
          <w:sz w:val="28"/>
        </w:rPr>
        <w:t>16-бабының</w:t>
      </w:r>
      <w:r>
        <w:rPr>
          <w:rFonts w:ascii="Times New Roman"/>
          <w:b w:val="false"/>
          <w:i w:val="false"/>
          <w:color w:val="000000"/>
          <w:sz w:val="28"/>
        </w:rPr>
        <w:t xml:space="preserve"> 4) тармақшасына сәйкес, Қобда аудандық мәcлихаты </w:t>
      </w:r>
      <w:r>
        <w:rPr>
          <w:rFonts w:ascii="Times New Roman"/>
          <w:b/>
          <w:i w:val="false"/>
          <w:color w:val="000000"/>
          <w:sz w:val="28"/>
        </w:rPr>
        <w:t>ШЕШТІ</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Мүгедектігі бар балалар қатарындағы кемтар балаларды жеке оқыту жоспары бойынша үйде оқытуға жұмсалған шығындарын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Қобда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21 желтоқсандағы </w:t>
            </w:r>
            <w:r>
              <w:br/>
            </w:r>
            <w:r>
              <w:rPr>
                <w:rFonts w:ascii="Times New Roman"/>
                <w:b w:val="false"/>
                <w:i w:val="false"/>
                <w:color w:val="000000"/>
                <w:sz w:val="20"/>
              </w:rPr>
              <w:t>№ 261 шешіміне қосымша</w:t>
            </w:r>
          </w:p>
        </w:tc>
      </w:tr>
    </w:tbl>
    <w:bookmarkStart w:name="z6" w:id="3"/>
    <w:p>
      <w:pPr>
        <w:spacing w:after="0"/>
        <w:ind w:left="0"/>
        <w:jc w:val="left"/>
      </w:pPr>
      <w:r>
        <w:rPr>
          <w:rFonts w:ascii="Times New Roman"/>
          <w:b/>
          <w:i w:val="false"/>
          <w:color w:val="000000"/>
        </w:rPr>
        <w:t xml:space="preserve"> Қобда ауданында мүгедектігі бар балалар қатарындағы кемтар балаларды жеке оқыту жоспары бойынша үйде оқытуға жұмсалған шығындарын өндіріп алу тәртібі мен мөлшері</w:t>
      </w:r>
    </w:p>
    <w:bookmarkEnd w:id="3"/>
    <w:p>
      <w:pPr>
        <w:spacing w:after="0"/>
        <w:ind w:left="0"/>
        <w:jc w:val="both"/>
      </w:pPr>
      <w:r>
        <w:rPr>
          <w:rFonts w:ascii="Times New Roman"/>
          <w:b w:val="false"/>
          <w:i w:val="false"/>
          <w:color w:val="ff0000"/>
          <w:sz w:val="28"/>
        </w:rPr>
        <w:t xml:space="preserve">
      Ескерту. Қосымшаның тақырыбында және бүкіл мәтін бойынша қазақ тілінде "жұмсаған" сөзі "жұмсалған" сөзімен ауыстырылды, орыс тіліндегі мәтіні өзгермейді - Ақтөбе облысы Қобда аудандық мәслихатының 28.04.2025 </w:t>
      </w:r>
      <w:r>
        <w:rPr>
          <w:rFonts w:ascii="Times New Roman"/>
          <w:b w:val="false"/>
          <w:i w:val="false"/>
          <w:color w:val="ff0000"/>
          <w:sz w:val="28"/>
        </w:rPr>
        <w:t>№ 317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7" w:id="4"/>
    <w:p>
      <w:pPr>
        <w:spacing w:after="0"/>
        <w:ind w:left="0"/>
        <w:jc w:val="both"/>
      </w:pPr>
      <w:r>
        <w:rPr>
          <w:rFonts w:ascii="Times New Roman"/>
          <w:b w:val="false"/>
          <w:i w:val="false"/>
          <w:color w:val="000000"/>
          <w:sz w:val="28"/>
        </w:rPr>
        <w:t xml:space="preserve">
      1. Осы Қобда ауданында мүгедектігі бар балалар қатарындағы кемтар балаларды жеке оқыту жоспары бойынша үйде оқытуға жұмсалған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4"/>
    <w:bookmarkStart w:name="z8" w:id="5"/>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шығындарын өндіріп алу (бұдан әрі - оқытуға жұмсалған шығындарын өндіріп алу) мүгедектігі бар баланың үйде оқу фактісін растайтын оқу орнының анықтамасы негізінде Қобда ауданы әкімдігінің "Жұмыспен қамту және әлеуметтік бағдарламалар бөлімі" мемлекеттік мекемесімен жүзеге асырылады.</w:t>
      </w:r>
    </w:p>
    <w:bookmarkEnd w:id="5"/>
    <w:bookmarkStart w:name="z9" w:id="6"/>
    <w:p>
      <w:pPr>
        <w:spacing w:after="0"/>
        <w:ind w:left="0"/>
        <w:jc w:val="both"/>
      </w:pPr>
      <w:r>
        <w:rPr>
          <w:rFonts w:ascii="Times New Roman"/>
          <w:b w:val="false"/>
          <w:i w:val="false"/>
          <w:color w:val="000000"/>
          <w:sz w:val="28"/>
        </w:rPr>
        <w:t>
      3. Оқытуға жұмсалған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6"/>
    <w:bookmarkStart w:name="z10" w:id="7"/>
    <w:p>
      <w:pPr>
        <w:spacing w:after="0"/>
        <w:ind w:left="0"/>
        <w:jc w:val="both"/>
      </w:pPr>
      <w:r>
        <w:rPr>
          <w:rFonts w:ascii="Times New Roman"/>
          <w:b w:val="false"/>
          <w:i w:val="false"/>
          <w:color w:val="000000"/>
          <w:sz w:val="28"/>
        </w:rPr>
        <w:t>
      4. Оқытуға жұмсалған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7"/>
    <w:bookmarkStart w:name="z11" w:id="8"/>
    <w:p>
      <w:pPr>
        <w:spacing w:after="0"/>
        <w:ind w:left="0"/>
        <w:jc w:val="both"/>
      </w:pPr>
      <w:r>
        <w:rPr>
          <w:rFonts w:ascii="Times New Roman"/>
          <w:b w:val="false"/>
          <w:i w:val="false"/>
          <w:color w:val="000000"/>
          <w:sz w:val="28"/>
        </w:rPr>
        <w:t>
      5. Оқытуға жұмсалған шығындарын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8"/>
    <w:bookmarkStart w:name="z12" w:id="9"/>
    <w:p>
      <w:pPr>
        <w:spacing w:after="0"/>
        <w:ind w:left="0"/>
        <w:jc w:val="both"/>
      </w:pPr>
      <w:r>
        <w:rPr>
          <w:rFonts w:ascii="Times New Roman"/>
          <w:b w:val="false"/>
          <w:i w:val="false"/>
          <w:color w:val="000000"/>
          <w:sz w:val="28"/>
        </w:rPr>
        <w:t xml:space="preserve">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арқылы уәкілетті органға немесе "электрондық үкімет" веб-порталына (бұдан әрі – портал)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 бойынша өтінішпен жүгінеді.</w:t>
      </w:r>
    </w:p>
    <w:bookmarkEnd w:id="9"/>
    <w:p>
      <w:pPr>
        <w:spacing w:after="0"/>
        <w:ind w:left="0"/>
        <w:jc w:val="both"/>
      </w:pPr>
      <w:r>
        <w:rPr>
          <w:rFonts w:ascii="Times New Roman"/>
          <w:b w:val="false"/>
          <w:i w:val="false"/>
          <w:color w:val="000000"/>
          <w:sz w:val="28"/>
        </w:rPr>
        <w:t xml:space="preserve">
      Өтініш беруші оқытуға жұмсалған шығындарды өндіріп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қазақ тілінде жаңа редакцияда, орыс тіліндегі мәтіні өзгермейді - Ақтөбе облысы Қобда аудандық мәслихатының 28.04.2025 </w:t>
      </w:r>
      <w:r>
        <w:rPr>
          <w:rFonts w:ascii="Times New Roman"/>
          <w:b w:val="false"/>
          <w:i w:val="false"/>
          <w:color w:val="ff0000"/>
          <w:sz w:val="28"/>
        </w:rPr>
        <w:t>№ 317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7. Оқытуға жұмсалған шығындарын өндіріп алу мөлшері оқу жылы ішінде ай сайын әрбір мүгедектігі бар балаға сегіз айлық есептік көрсеткішке тең.</w:t>
      </w:r>
    </w:p>
    <w:bookmarkEnd w:id="10"/>
    <w:bookmarkStart w:name="z14" w:id="11"/>
    <w:p>
      <w:pPr>
        <w:spacing w:after="0"/>
        <w:ind w:left="0"/>
        <w:jc w:val="both"/>
      </w:pPr>
      <w:r>
        <w:rPr>
          <w:rFonts w:ascii="Times New Roman"/>
          <w:b w:val="false"/>
          <w:i w:val="false"/>
          <w:color w:val="000000"/>
          <w:sz w:val="28"/>
        </w:rPr>
        <w:t xml:space="preserve">
      8. Оқытуға жұмсалған шығындарын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