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22f1" w14:textId="5722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 облыстық мәслихаттың 2021 жылғы 9 желтоқсандағы № 80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2022 жылғы 18 наурыздағы № 113 шешімі. Қазақстан Республикасының Әділет министрлігінде 2022 жылғы 30 наурызда № 27289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2021 жылғы 9 желтоқсандағы № 80 "2022-2024 жылдарға арналған облыстық бюджет туралы" (Нормативтік құқықтық актілерді мемлекеттік тіркеу тізілімінде № 25883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облыстық бюджет тиісінше 1, 2 және 3-қосымшаларға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371 557 399 мың теңге, оның ішінде:</w:t>
      </w:r>
    </w:p>
    <w:p>
      <w:pPr>
        <w:spacing w:after="0"/>
        <w:ind w:left="0"/>
        <w:jc w:val="both"/>
      </w:pPr>
      <w:r>
        <w:rPr>
          <w:rFonts w:ascii="Times New Roman"/>
          <w:b w:val="false"/>
          <w:i w:val="false"/>
          <w:color w:val="000000"/>
          <w:sz w:val="28"/>
        </w:rPr>
        <w:t>
      салықтық түсімдер – 52 867 048 мың теңге;</w:t>
      </w:r>
    </w:p>
    <w:p>
      <w:pPr>
        <w:spacing w:after="0"/>
        <w:ind w:left="0"/>
        <w:jc w:val="both"/>
      </w:pPr>
      <w:r>
        <w:rPr>
          <w:rFonts w:ascii="Times New Roman"/>
          <w:b w:val="false"/>
          <w:i w:val="false"/>
          <w:color w:val="000000"/>
          <w:sz w:val="28"/>
        </w:rPr>
        <w:t>
      салықтық емес түсімдер – 7 768 849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310 921 452 мың теңге;</w:t>
      </w:r>
    </w:p>
    <w:p>
      <w:pPr>
        <w:spacing w:after="0"/>
        <w:ind w:left="0"/>
        <w:jc w:val="both"/>
      </w:pPr>
      <w:r>
        <w:rPr>
          <w:rFonts w:ascii="Times New Roman"/>
          <w:b w:val="false"/>
          <w:i w:val="false"/>
          <w:color w:val="000000"/>
          <w:sz w:val="28"/>
        </w:rPr>
        <w:t>
      2) шығындар – 383 496 941,6 мың теңге;</w:t>
      </w:r>
    </w:p>
    <w:p>
      <w:pPr>
        <w:spacing w:after="0"/>
        <w:ind w:left="0"/>
        <w:jc w:val="both"/>
      </w:pPr>
      <w:r>
        <w:rPr>
          <w:rFonts w:ascii="Times New Roman"/>
          <w:b w:val="false"/>
          <w:i w:val="false"/>
          <w:color w:val="000000"/>
          <w:sz w:val="28"/>
        </w:rPr>
        <w:t>
      3) таза бюджеттік кредиттеу – -109 149,4 мың теңге, оның ішінде:</w:t>
      </w:r>
    </w:p>
    <w:p>
      <w:pPr>
        <w:spacing w:after="0"/>
        <w:ind w:left="0"/>
        <w:jc w:val="both"/>
      </w:pPr>
      <w:r>
        <w:rPr>
          <w:rFonts w:ascii="Times New Roman"/>
          <w:b w:val="false"/>
          <w:i w:val="false"/>
          <w:color w:val="000000"/>
          <w:sz w:val="28"/>
        </w:rPr>
        <w:t>
      бюджеттік кредиттер – 6 220 510 мың теңге;</w:t>
      </w:r>
    </w:p>
    <w:p>
      <w:pPr>
        <w:spacing w:after="0"/>
        <w:ind w:left="0"/>
        <w:jc w:val="both"/>
      </w:pPr>
      <w:r>
        <w:rPr>
          <w:rFonts w:ascii="Times New Roman"/>
          <w:b w:val="false"/>
          <w:i w:val="false"/>
          <w:color w:val="000000"/>
          <w:sz w:val="28"/>
        </w:rPr>
        <w:t>
      бюджеттік кредиттерді өтеу – 6 329 659,4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-11 830 393,2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11 830 393,2 мың теңге, оның ішінде:</w:t>
      </w:r>
    </w:p>
    <w:p>
      <w:pPr>
        <w:spacing w:after="0"/>
        <w:ind w:left="0"/>
        <w:jc w:val="both"/>
      </w:pPr>
      <w:r>
        <w:rPr>
          <w:rFonts w:ascii="Times New Roman"/>
          <w:b w:val="false"/>
          <w:i w:val="false"/>
          <w:color w:val="000000"/>
          <w:sz w:val="28"/>
        </w:rPr>
        <w:t>
      қарыздар түсімі – 4 220 510 мың теңге;</w:t>
      </w:r>
    </w:p>
    <w:p>
      <w:pPr>
        <w:spacing w:after="0"/>
        <w:ind w:left="0"/>
        <w:jc w:val="both"/>
      </w:pPr>
      <w:r>
        <w:rPr>
          <w:rFonts w:ascii="Times New Roman"/>
          <w:b w:val="false"/>
          <w:i w:val="false"/>
          <w:color w:val="000000"/>
          <w:sz w:val="28"/>
        </w:rPr>
        <w:t>
      қарыздарды өтеу – 6 247 212,4 мың теңге;</w:t>
      </w:r>
    </w:p>
    <w:p>
      <w:pPr>
        <w:spacing w:after="0"/>
        <w:ind w:left="0"/>
        <w:jc w:val="both"/>
      </w:pPr>
      <w:r>
        <w:rPr>
          <w:rFonts w:ascii="Times New Roman"/>
          <w:b w:val="false"/>
          <w:i w:val="false"/>
          <w:color w:val="000000"/>
          <w:sz w:val="28"/>
        </w:rPr>
        <w:t>
      бюджет қаражатының пайдаланылатын қалдықтары – 13 857 095,6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2022 жылға арналған облыстық бюджетте облыстық маңызы бар қаланың бюджетіне және аудандық бюджеттерге ағымдағы нысаналы трансферттер және даму трансферттері көзделсін:</w:t>
      </w:r>
    </w:p>
    <w:p>
      <w:pPr>
        <w:spacing w:after="0"/>
        <w:ind w:left="0"/>
        <w:jc w:val="both"/>
      </w:pPr>
      <w:r>
        <w:rPr>
          <w:rFonts w:ascii="Times New Roman"/>
          <w:b w:val="false"/>
          <w:i w:val="false"/>
          <w:color w:val="000000"/>
          <w:sz w:val="28"/>
        </w:rPr>
        <w:t>
      1)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2) мемлекеттік атаулы әлеуметтік көмек төлеуге;</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5) коммуналдық шаруашылықты дамытуға;</w:t>
      </w:r>
    </w:p>
    <w:p>
      <w:pPr>
        <w:spacing w:after="0"/>
        <w:ind w:left="0"/>
        <w:jc w:val="both"/>
      </w:pPr>
      <w:r>
        <w:rPr>
          <w:rFonts w:ascii="Times New Roman"/>
          <w:b w:val="false"/>
          <w:i w:val="false"/>
          <w:color w:val="000000"/>
          <w:sz w:val="28"/>
        </w:rPr>
        <w:t>
      6) жылу-энергетикалық жүйені дамытуға;</w:t>
      </w:r>
    </w:p>
    <w:p>
      <w:pPr>
        <w:spacing w:after="0"/>
        <w:ind w:left="0"/>
        <w:jc w:val="both"/>
      </w:pPr>
      <w:r>
        <w:rPr>
          <w:rFonts w:ascii="Times New Roman"/>
          <w:b w:val="false"/>
          <w:i w:val="false"/>
          <w:color w:val="000000"/>
          <w:sz w:val="28"/>
        </w:rPr>
        <w:t>
      7)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8) газ тасымалдау жүйесін дамытуға;</w:t>
      </w:r>
    </w:p>
    <w:p>
      <w:pPr>
        <w:spacing w:after="0"/>
        <w:ind w:left="0"/>
        <w:jc w:val="both"/>
      </w:pPr>
      <w:r>
        <w:rPr>
          <w:rFonts w:ascii="Times New Roman"/>
          <w:b w:val="false"/>
          <w:i w:val="false"/>
          <w:color w:val="000000"/>
          <w:sz w:val="28"/>
        </w:rPr>
        <w:t>
      9) көлік инфрақұрылымын дамытуға;</w:t>
      </w:r>
    </w:p>
    <w:p>
      <w:pPr>
        <w:spacing w:after="0"/>
        <w:ind w:left="0"/>
        <w:jc w:val="both"/>
      </w:pPr>
      <w:r>
        <w:rPr>
          <w:rFonts w:ascii="Times New Roman"/>
          <w:b w:val="false"/>
          <w:i w:val="false"/>
          <w:color w:val="000000"/>
          <w:sz w:val="28"/>
        </w:rPr>
        <w:t>
      10) газбен жабдықтау нысандарына техникалық қызмет көрсетуге;</w:t>
      </w:r>
    </w:p>
    <w:p>
      <w:pPr>
        <w:spacing w:after="0"/>
        <w:ind w:left="0"/>
        <w:jc w:val="both"/>
      </w:pPr>
      <w:r>
        <w:rPr>
          <w:rFonts w:ascii="Times New Roman"/>
          <w:b w:val="false"/>
          <w:i w:val="false"/>
          <w:color w:val="000000"/>
          <w:sz w:val="28"/>
        </w:rPr>
        <w:t>
      11) көлік инфрақұрылымының басым жобаларын қаржыландыру;</w:t>
      </w:r>
    </w:p>
    <w:p>
      <w:pPr>
        <w:spacing w:after="0"/>
        <w:ind w:left="0"/>
        <w:jc w:val="both"/>
      </w:pPr>
      <w:r>
        <w:rPr>
          <w:rFonts w:ascii="Times New Roman"/>
          <w:b w:val="false"/>
          <w:i w:val="false"/>
          <w:color w:val="000000"/>
          <w:sz w:val="28"/>
        </w:rPr>
        <w:t>
      12)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13) нәтижелі жұмыспен қамтуды дамытуға.</w:t>
      </w:r>
    </w:p>
    <w:p>
      <w:pPr>
        <w:spacing w:after="0"/>
        <w:ind w:left="0"/>
        <w:jc w:val="both"/>
      </w:pPr>
      <w:r>
        <w:rPr>
          <w:rFonts w:ascii="Times New Roman"/>
          <w:b w:val="false"/>
          <w:i w:val="false"/>
          <w:color w:val="000000"/>
          <w:sz w:val="28"/>
        </w:rPr>
        <w:t>
      Аталған трансферттер мен кредиттердің сомаларын бөлу облыс әкімдігінің қаулысы негізінде айқындалады.".</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18 наурыздағы </w:t>
            </w:r>
            <w:r>
              <w:br/>
            </w:r>
            <w:r>
              <w:rPr>
                <w:rFonts w:ascii="Times New Roman"/>
                <w:b w:val="false"/>
                <w:i w:val="false"/>
                <w:color w:val="000000"/>
                <w:sz w:val="20"/>
              </w:rPr>
              <w:t>№ 113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9 желтоқсандағы </w:t>
            </w:r>
            <w:r>
              <w:br/>
            </w:r>
            <w:r>
              <w:rPr>
                <w:rFonts w:ascii="Times New Roman"/>
                <w:b w:val="false"/>
                <w:i w:val="false"/>
                <w:color w:val="000000"/>
                <w:sz w:val="20"/>
              </w:rPr>
              <w:t>№ 80 шешіміне 1-қосымша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371 557 399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52 867 048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23 983 338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310 921 452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80 762 930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80 762 930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230 158 522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230 158 522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383 496 941,6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177 251 684,1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128 728 186,1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12 368 215,5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13 741 503,7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28 832 647,1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28 832 647,1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6 717 916,1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11 405 304,6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6 329 659,4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6 329 659,4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-11 830 393,2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11 830 393,2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