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9636" w14:textId="57a96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2020 жылғы 25 желтоқсандағы № 6С 70/10 "Бурабай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2022 жылғы 16 наурыздағы № 7С-19/8 шешімі. Қазақстан Республикасының Әділет министрлігінде 2022 жылғы 6 сәуірде № 27448 болып тіркелді. Күші жойылды - Ақмола облысы Бурабай аудандық мәслихатының 2023 жылғы 26 желтоқсандағы № 8С-12/11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26.12.2023 </w:t>
      </w:r>
      <w:r>
        <w:rPr>
          <w:rFonts w:ascii="Times New Roman"/>
          <w:b w:val="false"/>
          <w:i w:val="false"/>
          <w:color w:val="ff0000"/>
          <w:sz w:val="28"/>
        </w:rPr>
        <w:t>№ 8С-12/11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Бурабай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Бурабай аудандық мәслихатының "Бурабай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25 желтоқсандағы № 6С 70/10 (Нормативтік құқықтық актілерді мемлекеттік тіркеу тізілімінде № 8269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М.Нурпанова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16 наурыздағы</w:t>
            </w:r>
            <w:r>
              <w:br/>
            </w:r>
            <w:r>
              <w:rPr>
                <w:rFonts w:ascii="Times New Roman"/>
                <w:b w:val="false"/>
                <w:i w:val="false"/>
                <w:color w:val="000000"/>
                <w:sz w:val="20"/>
              </w:rPr>
              <w:t>№ 7С-19/8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6С-70/10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Бурабай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1-тарау. Жалпы ережелер</w:t>
      </w:r>
    </w:p>
    <w:bookmarkEnd w:id="4"/>
    <w:p>
      <w:pPr>
        <w:spacing w:after="0"/>
        <w:ind w:left="0"/>
        <w:jc w:val="both"/>
      </w:pPr>
      <w:r>
        <w:rPr>
          <w:rFonts w:ascii="Times New Roman"/>
          <w:b w:val="false"/>
          <w:i w:val="false"/>
          <w:color w:val="000000"/>
          <w:sz w:val="28"/>
        </w:rPr>
        <w:t xml:space="preserve">
      1. Мұқтаж азаматтардың жекелеген санаттарының тізбесін айқындаудың осықағидалары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әзірленді.</w:t>
      </w:r>
    </w:p>
    <w:p>
      <w:pPr>
        <w:spacing w:after="0"/>
        <w:ind w:left="0"/>
        <w:jc w:val="both"/>
      </w:pPr>
      <w:r>
        <w:rPr>
          <w:rFonts w:ascii="Times New Roman"/>
          <w:b w:val="false"/>
          <w:i w:val="false"/>
          <w:color w:val="000000"/>
          <w:sz w:val="28"/>
        </w:rPr>
        <w:t>
      2. Осы Үлгілік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Атбасар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Ақмола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"Бурабай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қала, ауыл, ауылдық округ әкімдерінің шешімдерімен құрылған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xml:space="preserve">
      5. "Қазақстан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10-баптың </w:t>
      </w:r>
      <w:r>
        <w:rPr>
          <w:rFonts w:ascii="Times New Roman"/>
          <w:b w:val="false"/>
          <w:i w:val="false"/>
          <w:color w:val="000000"/>
          <w:sz w:val="28"/>
        </w:rPr>
        <w:t>2) тармақшасында,</w:t>
      </w:r>
      <w:r>
        <w:rPr>
          <w:rFonts w:ascii="Times New Roman"/>
          <w:b w:val="false"/>
          <w:i w:val="false"/>
          <w:color w:val="000000"/>
          <w:sz w:val="28"/>
        </w:rPr>
        <w:t xml:space="preserve"> 11-баптың </w:t>
      </w:r>
      <w:r>
        <w:rPr>
          <w:rFonts w:ascii="Times New Roman"/>
          <w:b w:val="false"/>
          <w:i w:val="false"/>
          <w:color w:val="000000"/>
          <w:sz w:val="28"/>
        </w:rPr>
        <w:t>2) тармақшасында</w:t>
      </w:r>
      <w:r>
        <w:rPr>
          <w:rFonts w:ascii="Times New Roman"/>
          <w:b w:val="false"/>
          <w:i w:val="false"/>
          <w:color w:val="000000"/>
          <w:sz w:val="28"/>
        </w:rPr>
        <w:t xml:space="preserve">, 12-баптың </w:t>
      </w:r>
      <w:r>
        <w:rPr>
          <w:rFonts w:ascii="Times New Roman"/>
          <w:b w:val="false"/>
          <w:i w:val="false"/>
          <w:color w:val="000000"/>
          <w:sz w:val="28"/>
        </w:rPr>
        <w:t>2) тармақшасында</w:t>
      </w:r>
      <w:r>
        <w:rPr>
          <w:rFonts w:ascii="Times New Roman"/>
          <w:b w:val="false"/>
          <w:i w:val="false"/>
          <w:color w:val="000000"/>
          <w:sz w:val="28"/>
        </w:rPr>
        <w:t xml:space="preserve">, 13-баптың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Үлгілік қағидаларда көзделген тәртіппен көрсетіледі.</w:t>
      </w:r>
    </w:p>
    <w:bookmarkStart w:name="z7" w:id="5"/>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5"/>
    <w:p>
      <w:pPr>
        <w:spacing w:after="0"/>
        <w:ind w:left="0"/>
        <w:jc w:val="both"/>
      </w:pPr>
      <w:r>
        <w:rPr>
          <w:rFonts w:ascii="Times New Roman"/>
          <w:b w:val="false"/>
          <w:i w:val="false"/>
          <w:color w:val="000000"/>
          <w:sz w:val="28"/>
        </w:rPr>
        <w:t>
      6. Мерекелік күндерге әлеуметтік көмек бір рет және мерзімді (ай сайын), ақшалай төлем түрінде келесі санаттағы азаматтарға көрсетіледі:</w:t>
      </w:r>
    </w:p>
    <w:p>
      <w:pPr>
        <w:spacing w:after="0"/>
        <w:ind w:left="0"/>
        <w:jc w:val="both"/>
      </w:pPr>
      <w:r>
        <w:rPr>
          <w:rFonts w:ascii="Times New Roman"/>
          <w:b w:val="false"/>
          <w:i w:val="false"/>
          <w:color w:val="000000"/>
          <w:sz w:val="28"/>
        </w:rPr>
        <w:t>
      1) Жеңіс күні - 9 мамыр:</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бір рет - 76 (жетпіс алты) айлық есептік көрсеткіш және ай сайын - 5 (бес) айлық есептік көрсеткіш;</w:t>
      </w:r>
    </w:p>
    <w:p>
      <w:pPr>
        <w:spacing w:after="0"/>
        <w:ind w:left="0"/>
        <w:jc w:val="both"/>
      </w:pPr>
      <w:r>
        <w:rPr>
          <w:rFonts w:ascii="Times New Roman"/>
          <w:b w:val="false"/>
          <w:i w:val="false"/>
          <w:color w:val="000000"/>
          <w:sz w:val="28"/>
        </w:rPr>
        <w:t>
      Ұлы Отан соғысының мүгедектеріне,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қызметшiлерiне, Ұлы Отан соғысының партизандары мен астыртын әрекет етушiлерiне, сондай-ақ жұмысшылар мен қызметшiлерге, бір рет -76 (жетпіс алты) айлық есептік көрсеткіш;</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бір рет - 5 (бес) айлық есептік көрсеткіш;</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- 5 (бес) айлық есептік көрсеткіш;</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бір рет - 5 (бес) айлық есептік көрсеткіш;</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бір рет - 5 (бес) айлық есептік көрсеткіш;</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бір рет - 60000 (алпыс) мың теңге;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- 100000 (жүз) мың теңге;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бір рет - 5 (бес) айлық есептік көрсеткіш;</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бір рет – 12 (он екі) айлық есептік көрсеткіш;</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бір рет - 5 (бес) айлық есептік көрсеткіш;</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қызметшiлерге, бір рет - 5 (бес) айлық есептік көрсеткіш;</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балаларына, бір рет - 5 (бес) айлық есептік көрсеткіш;</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бір рет – 30000 (отыз) мың теңге;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бір рет - 30000 (отыз) мың теңге;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отбасыларына, бір рет - 3 (үш) айлық есептік көрсеткіш;</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бір рет - 3 (үш) айлық есептік көрсеткіш;</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- 3 (үш) айлық есептік көрсеткіш;</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-3 (үш) айлық есептік көрсеткіш;</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- 3 (үш) айлық есептік көрсеткіш;</w:t>
      </w:r>
    </w:p>
    <w:p>
      <w:pPr>
        <w:spacing w:after="0"/>
        <w:ind w:left="0"/>
        <w:jc w:val="both"/>
      </w:pPr>
      <w:r>
        <w:rPr>
          <w:rFonts w:ascii="Times New Roman"/>
          <w:b w:val="false"/>
          <w:i w:val="false"/>
          <w:color w:val="000000"/>
          <w:sz w:val="28"/>
        </w:rPr>
        <w:t>
      1979 жылғы 1 желтоқсан мен 1989 жылғы желтоқсан аралығындағы кезеңде Ауғанстанға және ұрыс қимылдары жүргізілген басқа да елдерге жұмысқа жiберiлген жұмысшылар мен қызметшiлерге, бір рет - 3 (үш) айлық есептік көрсеткіш;</w:t>
      </w:r>
    </w:p>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зайыбына (жұбайына), сондай-ақ, Ұлы Отан соғысының қайтыс болған қатысушысының, партизанның, астыртын күрескердің, "Ленинградты қорғағаны үшін" медалімен немесе "Қоршаудағы Ленинград тұрғыны" белгісімен наградталған, жалпы ауруы, еңбекте мертігуі және басқа да себептері (құқыққа қарсы себептерден басқа) салдарынан мүгедек деп танылған азаматтың қайталап некеге отырмаған зайыбына (жұбайына) бір рет-3 (үш) айлық есептік көрсеткіш.</w:t>
      </w:r>
    </w:p>
    <w:p>
      <w:pPr>
        <w:spacing w:after="0"/>
        <w:ind w:left="0"/>
        <w:jc w:val="both"/>
      </w:pPr>
      <w:r>
        <w:rPr>
          <w:rFonts w:ascii="Times New Roman"/>
          <w:b w:val="false"/>
          <w:i w:val="false"/>
          <w:color w:val="000000"/>
          <w:sz w:val="28"/>
        </w:rPr>
        <w:t>
      2) Қазақстан Республикасының Конституция күні - 30 тамыз:</w:t>
      </w:r>
    </w:p>
    <w:p>
      <w:pPr>
        <w:spacing w:after="0"/>
        <w:ind w:left="0"/>
        <w:jc w:val="both"/>
      </w:pPr>
      <w:r>
        <w:rPr>
          <w:rFonts w:ascii="Times New Roman"/>
          <w:b w:val="false"/>
          <w:i w:val="false"/>
          <w:color w:val="000000"/>
          <w:sz w:val="28"/>
        </w:rPr>
        <w:t>
      барлық топтағы мүгедектерге және мүгедек балаларды тәрбиелеп отырған адамдарға бір рет - 2 (екі) айлық есептік көрсеткіш.</w:t>
      </w:r>
    </w:p>
    <w:p>
      <w:pPr>
        <w:spacing w:after="0"/>
        <w:ind w:left="0"/>
        <w:jc w:val="both"/>
      </w:pPr>
      <w:r>
        <w:rPr>
          <w:rFonts w:ascii="Times New Roman"/>
          <w:b w:val="false"/>
          <w:i w:val="false"/>
          <w:color w:val="000000"/>
          <w:sz w:val="28"/>
        </w:rPr>
        <w:t>
      3) Қазақстан Республикасының Тәуелсіздік күні -16 желтоқсан:</w:t>
      </w:r>
    </w:p>
    <w:p>
      <w:pPr>
        <w:spacing w:after="0"/>
        <w:ind w:left="0"/>
        <w:jc w:val="both"/>
      </w:pPr>
      <w:r>
        <w:rPr>
          <w:rFonts w:ascii="Times New Roman"/>
          <w:b w:val="false"/>
          <w:i w:val="false"/>
          <w:color w:val="000000"/>
          <w:sz w:val="28"/>
        </w:rPr>
        <w:t xml:space="preserve">
      саяси қуғын-сүргіндер құрбандарына, мүгедектігі бар немесе зейнеткерлер болып табылатын, "Жаппай саяси қуғын-сүргіндер құрбандарын ақтау туралы" 1993 жылғы 14 сәуірдегі Қазақстан Республикасының </w:t>
      </w:r>
      <w:r>
        <w:rPr>
          <w:rFonts w:ascii="Times New Roman"/>
          <w:b w:val="false"/>
          <w:i w:val="false"/>
          <w:color w:val="000000"/>
          <w:sz w:val="28"/>
        </w:rPr>
        <w:t>Законом</w:t>
      </w:r>
      <w:r>
        <w:rPr>
          <w:rFonts w:ascii="Times New Roman"/>
          <w:b w:val="false"/>
          <w:i w:val="false"/>
          <w:color w:val="000000"/>
          <w:sz w:val="28"/>
        </w:rPr>
        <w:t xml:space="preserve"> белгіленген тәртіппен ақталған саяси қуғын-сүргіндерден зардап шеккен адамдарға бір рет - 2 (екі) айлық есептік көрсеткіш.</w:t>
      </w:r>
    </w:p>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1) табиғи зілзаланың немесе өрттің туындау орны бойынша табиғи зілзаланың немесе өрттің салдарынан зардап шеккен азаматтарға (отбасыларға) жан басына шаққандағы орташа табысты есепке алмағанда, ол басталғаннан кейін үш айдан кешіктірмей жүгінген кезде бір мезгілде-30 (отыз) айлық есептік көрсеткіш;</w:t>
      </w:r>
    </w:p>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айналадағыларға қауіп төңдіретін аурулардың салдарынан тыныс-тіршілігінің шектелуі деп танылған азаматтарға (отбасыларға):</w:t>
      </w:r>
    </w:p>
    <w:p>
      <w:pPr>
        <w:spacing w:after="0"/>
        <w:ind w:left="0"/>
        <w:jc w:val="both"/>
      </w:pPr>
      <w:r>
        <w:rPr>
          <w:rFonts w:ascii="Times New Roman"/>
          <w:b w:val="false"/>
          <w:i w:val="false"/>
          <w:color w:val="000000"/>
          <w:sz w:val="28"/>
        </w:rPr>
        <w:t>
      қатерлі ісіктері бар, стационар және амбулаториялық жағдайда арнайы емдеуден өтіп жатқан азаматтарға жан басына шаққандағы орташа табысы есепке алынбай, бір рет – 15 (он бес) айлық есептік көрсеткіш мөлшерінде;</w:t>
      </w:r>
    </w:p>
    <w:p>
      <w:pPr>
        <w:spacing w:after="0"/>
        <w:ind w:left="0"/>
        <w:jc w:val="both"/>
      </w:pPr>
      <w:r>
        <w:rPr>
          <w:rFonts w:ascii="Times New Roman"/>
          <w:b w:val="false"/>
          <w:i w:val="false"/>
          <w:color w:val="000000"/>
          <w:sz w:val="28"/>
        </w:rPr>
        <w:t>
      адамның иммун тапшылығы вирусынан туындаған ауруы бар азаматтарға жан басына шаққандағы орташа табысы есепке алынбай, бір рет - 15 (он бес)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 тапшылығы вирусы туындаған жұқтырған балалардың ата-аналарына немесе өзге де заңды өкілдеріне әлеуметтік көмек ай сайын жан басына шаққандағы орташа табысты есепке алмай тағайындалады, тиісті қаржы жылына арналған республикалық бюджет туралы Қазақстан Республикасының Заңында белгіленген ең төмен күнкөріс деңгейінің - 2 (екі) еселенген мөлшерінде;</w:t>
      </w:r>
    </w:p>
    <w:p>
      <w:pPr>
        <w:spacing w:after="0"/>
        <w:ind w:left="0"/>
        <w:jc w:val="both"/>
      </w:pPr>
      <w:r>
        <w:rPr>
          <w:rFonts w:ascii="Times New Roman"/>
          <w:b w:val="false"/>
          <w:i w:val="false"/>
          <w:color w:val="000000"/>
          <w:sz w:val="28"/>
        </w:rPr>
        <w:t>
      туберкулез ауруы бар, амбулаториялық емделуде жүрген азаматтарға, ай сайын – 5 (бес) айлық есептік көрсеткіш мөлшерінде;</w:t>
      </w:r>
    </w:p>
    <w:p>
      <w:pPr>
        <w:spacing w:after="0"/>
        <w:ind w:left="0"/>
        <w:jc w:val="both"/>
      </w:pPr>
      <w:r>
        <w:rPr>
          <w:rFonts w:ascii="Times New Roman"/>
          <w:b w:val="false"/>
          <w:i w:val="false"/>
          <w:color w:val="000000"/>
          <w:sz w:val="28"/>
        </w:rPr>
        <w:t>
      3) өмірлік қиын жағдайдаға тап болған мұқтаж азаматтарға (отбасыларға) жан басына шаққандағы орташа табысы есепке алынбай, бір рет 15 (он бес) айлық есептік көрсеткіш мөлшерінде мынадай негіздер бойынша:</w:t>
      </w:r>
    </w:p>
    <w:p>
      <w:pPr>
        <w:spacing w:after="0"/>
        <w:ind w:left="0"/>
        <w:jc w:val="both"/>
      </w:pPr>
      <w:r>
        <w:rPr>
          <w:rFonts w:ascii="Times New Roman"/>
          <w:b w:val="false"/>
          <w:i w:val="false"/>
          <w:color w:val="000000"/>
          <w:sz w:val="28"/>
        </w:rPr>
        <w:t>
      бас бостандығынан айыру орындарынан босатылуы;</w:t>
      </w:r>
    </w:p>
    <w:p>
      <w:pPr>
        <w:spacing w:after="0"/>
        <w:ind w:left="0"/>
        <w:jc w:val="both"/>
      </w:pPr>
      <w:r>
        <w:rPr>
          <w:rFonts w:ascii="Times New Roman"/>
          <w:b w:val="false"/>
          <w:i w:val="false"/>
          <w:color w:val="000000"/>
          <w:sz w:val="28"/>
        </w:rPr>
        <w:t>
      пробация қызметінің есебінде болуы;</w:t>
      </w:r>
    </w:p>
    <w:p>
      <w:pPr>
        <w:spacing w:after="0"/>
        <w:ind w:left="0"/>
        <w:jc w:val="both"/>
      </w:pPr>
      <w:r>
        <w:rPr>
          <w:rFonts w:ascii="Times New Roman"/>
          <w:b w:val="false"/>
          <w:i w:val="false"/>
          <w:color w:val="000000"/>
          <w:sz w:val="28"/>
        </w:rPr>
        <w:t xml:space="preserve">
      4) Ұлы Отан соғысының ардагерлеріне, басқа мемлекеттер аумағындағы ұрыс қимылдарының ардагерлеріне, жеңілдіктер бойынша Ұлы Отан соғысының ардагерлеріне теңестірілген ардагерлерге, еңбек ардагерлеріне және "Ардагерлер туралы" 2020 жылғы 6 мамырдағы Қазақстан Республикасы </w:t>
      </w:r>
      <w:r>
        <w:rPr>
          <w:rFonts w:ascii="Times New Roman"/>
          <w:b w:val="false"/>
          <w:i w:val="false"/>
          <w:color w:val="000000"/>
          <w:sz w:val="28"/>
        </w:rPr>
        <w:t>Закона</w:t>
      </w:r>
      <w:r>
        <w:rPr>
          <w:rFonts w:ascii="Times New Roman"/>
          <w:b w:val="false"/>
          <w:i w:val="false"/>
          <w:color w:val="000000"/>
          <w:sz w:val="28"/>
        </w:rPr>
        <w:t xml:space="preserve"> күші қолданылатын басқа да адамдарға санаторий-курорттық емделуге ақшалай мәнде (жолдама құны мөлшерінде бір рет Қазақстан Республикасының шегінде санаторий-курорттық емделуге жұмсалған шығындарды өтеу, бірақ 50 (елу) айлық есептік көрсеткіштен артық емес).</w:t>
      </w:r>
    </w:p>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p>
      <w:pPr>
        <w:spacing w:after="0"/>
        <w:ind w:left="0"/>
        <w:jc w:val="both"/>
      </w:pPr>
      <w:r>
        <w:rPr>
          <w:rFonts w:ascii="Times New Roman"/>
          <w:b w:val="false"/>
          <w:i w:val="false"/>
          <w:color w:val="000000"/>
          <w:sz w:val="28"/>
        </w:rPr>
        <w:t>
      10. Әлеуметтік көмек ұсынуға шығыстарды қаржыландыру Бурабай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Start w:name="z8" w:id="6"/>
    <w:p>
      <w:pPr>
        <w:spacing w:after="0"/>
        <w:ind w:left="0"/>
        <w:jc w:val="left"/>
      </w:pPr>
      <w:r>
        <w:rPr>
          <w:rFonts w:ascii="Times New Roman"/>
          <w:b/>
          <w:i w:val="false"/>
          <w:color w:val="000000"/>
        </w:rPr>
        <w:t xml:space="preserve"> 3-тарау. Қорытынды ереже</w:t>
      </w:r>
    </w:p>
    <w:bookmarkEnd w:id="6"/>
    <w:p>
      <w:pPr>
        <w:spacing w:after="0"/>
        <w:ind w:left="0"/>
        <w:jc w:val="both"/>
      </w:pPr>
      <w:r>
        <w:rPr>
          <w:rFonts w:ascii="Times New Roman"/>
          <w:b w:val="false"/>
          <w:i w:val="false"/>
          <w:color w:val="000000"/>
          <w:sz w:val="28"/>
        </w:rPr>
        <w:t>
      12.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