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f1eb" w14:textId="1d5f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Целиноград аудандық мәслихатының 2022 жылғы 25 шілдедегі № 161/29-7 шешімі. Қазақстан Республикасының Әділет министрлігінде 2022 жылғы 26 шілдеде № 28908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Целиноград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Целиноград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p>
          <w:p>
            <w:pPr>
              <w:spacing w:after="20"/>
              <w:ind w:left="20"/>
              <w:jc w:val="both"/>
            </w:pPr>
          </w:p>
          <w:p>
            <w:pPr>
              <w:spacing w:after="20"/>
              <w:ind w:left="20"/>
              <w:jc w:val="both"/>
            </w:pPr>
            <w:r>
              <w:rPr>
                <w:rFonts w:ascii="Times New Roman"/>
                <w:b w:val="false"/>
                <w:i/>
                <w:color w:val="000000"/>
                <w:sz w:val="20"/>
              </w:rPr>
              <w:t>жер қатынастары бөлімі"</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p>
          <w:p>
            <w:pPr>
              <w:spacing w:after="20"/>
              <w:ind w:left="20"/>
              <w:jc w:val="both"/>
            </w:pPr>
          </w:p>
          <w:p>
            <w:pPr>
              <w:spacing w:after="20"/>
              <w:ind w:left="20"/>
              <w:jc w:val="both"/>
            </w:pPr>
            <w:r>
              <w:rPr>
                <w:rFonts w:ascii="Times New Roman"/>
                <w:b w:val="false"/>
                <w:i/>
                <w:color w:val="000000"/>
                <w:sz w:val="20"/>
              </w:rPr>
              <w:t>сәулет және қала құрылысы</w:t>
            </w:r>
          </w:p>
          <w:p>
            <w:pPr>
              <w:spacing w:after="20"/>
              <w:ind w:left="20"/>
              <w:jc w:val="both"/>
            </w:pPr>
            <w:r>
              <w:rPr>
                <w:rFonts w:ascii="Times New Roman"/>
                <w:b w:val="false"/>
                <w:i/>
                <w:color w:val="000000"/>
                <w:sz w:val="20"/>
              </w:rPr>
              <w:t>бөлімі" мемлекеттік мекемесінің</w:t>
            </w: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2022 жылғы 25 шілдедегі</w:t>
            </w:r>
            <w:r>
              <w:br/>
            </w:r>
            <w:r>
              <w:rPr>
                <w:rFonts w:ascii="Times New Roman"/>
                <w:b w:val="false"/>
                <w:i w:val="false"/>
                <w:color w:val="000000"/>
                <w:sz w:val="20"/>
              </w:rPr>
              <w:t>№ 161/29-7 Шешіне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Целиноград аудандық мәслихатының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Целиноград аудандық мәслихатының 2014 жылғы 13 ақпандағы № 185/26-5 "Целиноград ауданының Ақмол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 (Нормативтік құқықтық актілерді мемлекеттік тіркеу тізілімінде № 4036 болып тіркелген) </w:t>
      </w:r>
      <w:r>
        <w:rPr>
          <w:rFonts w:ascii="Times New Roman"/>
          <w:b w:val="false"/>
          <w:i w:val="false"/>
          <w:color w:val="000000"/>
          <w:sz w:val="28"/>
        </w:rPr>
        <w:t>шешім</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Целиноград аудандық мәслихатының 2015 жылғы 5 қарашадағы № 331/47-5 "Целиноград ауданының әкімшілік-аумақтық құрылысындағы өзгерістер туралы Целиноград аудандық мәслихатының кейбір шешімдеріне өзгерістер енгізу туралы" (Нормативтік құқықтық актілерді мемлекеттік тіркеу тізілімінде № 5115 болып тіркелген) </w:t>
      </w:r>
      <w:r>
        <w:rPr>
          <w:rFonts w:ascii="Times New Roman"/>
          <w:b w:val="false"/>
          <w:i w:val="false"/>
          <w:color w:val="000000"/>
          <w:sz w:val="28"/>
        </w:rPr>
        <w:t>шешім</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"Целиноград аудандық мәслихатының 2014 жылғы 13 ақпандағы № 185/26-5 2Целиноград ауданының Ақмол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 шешіміне өзгерістер енгізу туралы" Целиноград аудандық мәслихатының 2017 жылғы 28 наурыздағы № 107/12-6 (Нормативтік құқықтық актілерді мемлекеттік тіркеу тізілімінде № 5920 болып тіркелген) </w:t>
      </w:r>
      <w:r>
        <w:rPr>
          <w:rFonts w:ascii="Times New Roman"/>
          <w:b w:val="false"/>
          <w:i w:val="false"/>
          <w:color w:val="000000"/>
          <w:sz w:val="28"/>
        </w:rPr>
        <w:t>шешім</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"Целиноград ауданының Ақмол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 Целиноград аудандық мәслихатының 2014 жылғы 13 ақпандағы № 185/26-5 шешіміне өзгерістер енгізу туралы" Целиноград аудандық мәслихатының 2018 жылғы 30 қаңтардағы № 183/25-6 (Нормативтік құқықтық актілерді мемлекеттік тіркеу тізілімінде № 6400 болып тіркелген) </w:t>
      </w:r>
      <w:r>
        <w:rPr>
          <w:rFonts w:ascii="Times New Roman"/>
          <w:b w:val="false"/>
          <w:i w:val="false"/>
          <w:color w:val="000000"/>
          <w:sz w:val="28"/>
        </w:rPr>
        <w:t>шешім</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Целиноград аудандық мәслихатының 2018 жылғы 24 тамыздағы № 236/33-6 "Целиноград аудандық мәслихатының кейбір шешімдеріне өзгерістер енгізу туралы" (Нормативтік құқықтық актілерді мемлекеттік тіркеу тізілімінде № 6793 болып тіркелген) </w:t>
      </w:r>
      <w:r>
        <w:rPr>
          <w:rFonts w:ascii="Times New Roman"/>
          <w:b w:val="false"/>
          <w:i w:val="false"/>
          <w:color w:val="000000"/>
          <w:sz w:val="28"/>
        </w:rPr>
        <w:t>шешім</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Целиноград аудандық мәслихатының 2019 жылғы 19 ақпандағы № 283/41-6 "Целиноград аудандық мәслихатының кейбір шешімдеріне өзгерістер енгізу туралы" (Нормативтік құқықтық актілерді мемлекеттік тіркеу тізілімінде № 7084 болып тіркелген) </w:t>
      </w:r>
      <w:r>
        <w:rPr>
          <w:rFonts w:ascii="Times New Roman"/>
          <w:b w:val="false"/>
          <w:i w:val="false"/>
          <w:color w:val="000000"/>
          <w:sz w:val="28"/>
        </w:rPr>
        <w:t>шешім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Целиноград аудандық мәслихатының 2020 жылғы 17 наурыздағы № 389/58-6 "Целиноград аудандық мәслихатының кейбір шешімдеріне өзгерістер енгізу туралы" (Нормативтік құқықтық актілерді мемлекеттік тіркеу тізілімінде № 7777 болып тіркелген) </w:t>
      </w:r>
      <w:r>
        <w:rPr>
          <w:rFonts w:ascii="Times New Roman"/>
          <w:b w:val="false"/>
          <w:i w:val="false"/>
          <w:color w:val="000000"/>
          <w:sz w:val="28"/>
        </w:rPr>
        <w:t>шешім</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