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95fe5" w14:textId="f895f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 Жақсы ауданы Жақсы ауылындағы кейбір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Жақсы ауданы Жақсы ауылы әкімінің 2022 жылғы 11 қарашадағы № 9 шешімі. Қазақстан Республикасының Әділет министрлігінде 2022 жылғы 14 қарашада № 30528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әкiмшiлiк-аумақтық құрылысы туралы" Қазақстан Республикасы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Ақмола облыстық ономастика комиссиясының 2022 жылғы 23 маусымдағы қорытындысы негізінде және тиісті аумақ халқының пікірін ескере отырып, ШЕШТІМ: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Ақмола облысы Жақсы ауданы Жақсы ауылындағы келесі көшелер қайта аталсын: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К. Маркс көшесін Мағжан Жұмабаев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Комсомольская көшесін Бауыржан Момышұлы көшесіне.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Жақсы ауылының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Е.Калентионок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