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e2e3" w14:textId="1bfe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iс-шараларын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Еркіншілік ауылдық округі әкімінің 2022 жылғы 6 маусымдағы № 5 шешімі. Қазақстан Республикасының Әділет министрлігінде 2022 жылғы 9 маусымда № 28423 болып тіркелді. Күші жойылды - Ақмола облысы Ерейментау ауданы Еркіншілік ауылдық округі әкімінің 2022 жылғы 14 қыркүйектегі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Еркіншілік ауылдық округі әкімінің 14.09.2022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бас мемлекеттік ветеринариялық-санитариялық инспекторының 2022 жылғы 18 мамырдағы № 01-31-354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Ерейментау ауданы Еркіншілік ауылдық округі аумағында мүйізді ірі қара малдары арасынан инфекциялық ринотрахеит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Еркіншілік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