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e539" w14:textId="fb4e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22 желтоқсандағы № 6С-28-9 "Сот шешімімен Астрахан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ақпандағы № 7С-20-2 шешімі. Қазақстан Республикасының Әділет министрлігінде 2022 жылғы 4 наурызда № 27021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"Сот шешімімен Астрахан ауданының коммуналдық меншігіне түскен болып танылған иесіз қалдықтарды басқару қағидаларын бекіту туралы" 2017 жылғы 22 желтоқсандағы № 6С-28-9 (нормативтік құқықтық актілерді мемлекеттік тіркеу тізілімінде № 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