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7d16" w14:textId="32b7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Степногорск қаласының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2022 жылғы 29 маусымдағы № 7С-15/4 шешімі. Қазақстан Республикасының Әділет министрлігінде 2022 жылғы 5 шілдеде № 28719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Степногорск қаласының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41,75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