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626" w14:textId="ea3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2022 жылғы 19 шілдедегі № 83/16-7 "Қосшы қаласы бойынша коммуналдық қалдықтардың түзілуі және жинақталу нормаларын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2022 жылғы 9 қарашадағы № 107/22-7 шешімі. Қазақстан Республикасының Әділет министрлігінде 2022 жылғы 11 қарашада № 30493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2022 жылғы 19 шілдедегі № 83/16-7 "Қосшы қаласы бойынша коммуналдық қалдықтардың түзілуі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28850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Кодексінің 365-бабы 3-тармағының 2) тармақшасына, Қазақстан Республикасының "Қазақстан Республикасындағы жергілікті мемлекеттік басқару және өзін-өзі басқару туралы" Заңының 6-бабы 1-тармағының 15) тармақшасына сәйкес, Қосшы қаласының мәслихаты ШЕШТІ:"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