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6e35" w14:textId="2566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 қаласында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әкімдігінің 2022 жылғы 20 сәуірдегі № 12-90 қаулысы. Қазақстан Республикасының Әділет министрлігінде 2022 жылғы 22 сәуірде № 27734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(нормативтік құқықтық актілерді мемлекеттік тіркеу тізілімінде № 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Қосшы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Қосшы қаласында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Қосшы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Қосшы қаласында стационарлык емес сауда объектілерін орналастыру орындары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Орналастыру сызбасы жаңа редакцияда - Ақмола облысы Қосшы қаласы әкімдігінің 13.11.2025 </w:t>
      </w:r>
      <w:r>
        <w:rPr>
          <w:rFonts w:ascii="Times New Roman"/>
          <w:b w:val="false"/>
          <w:i w:val="false"/>
          <w:color w:val="ff0000"/>
          <w:sz w:val="28"/>
        </w:rPr>
        <w:t>№ А-15/269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күшіне енеді)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шағын ауданы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шағын ауданы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шағын ауданы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"Табыс Құрылтай"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сұлу көшесі мен Желтоқсан көшесінің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саудада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Рысқұлбеков көшесі мен Тұран көшесінің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саудада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көшесі мен Тұран көшесінің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саудада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- 2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Қосшы қаласындағы стационарлық емес сауда нысандарының орналастыру орындары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Орналастыру сызбасы жаңа редакцияда - Ақмола облысы Қосшы қаласы әкімдігінің 13.11.2025 </w:t>
      </w:r>
      <w:r>
        <w:rPr>
          <w:rFonts w:ascii="Times New Roman"/>
          <w:b w:val="false"/>
          <w:i w:val="false"/>
          <w:color w:val="ff0000"/>
          <w:sz w:val="28"/>
        </w:rPr>
        <w:t>№ А-15/269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Қосшы қаласы, Алтын дала шағын ауданы - 0,0024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Қосшы қаласы, Алтын дала шағын ауданы - 0,0024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Қосшы қаласы, Алтын дала шағын ауданы - 0,0024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Қосшы қаласы, ЖК Табыс Құрылтай - 0,0064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Қосшы қаласы, Желтоқсан және Баян Сұлу көшелерінің қиылысы, - 0,0064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Қосшы қаласы, Ұлы дала көшесі- 0,0064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Қосшы қаласы, К. Рысқұлбеков және Тұран көшелерінің қиылысы, - 0,0064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Қосшы қаласы, Шәмші Қалдаяқов және Тұран көшелерінің қиылысы - 0,0064 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