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0ff3" w14:textId="2a0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2021 жылғы 13 желтоқсандағы № 7С-12-2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15 наурыздағы № 7С-15-5 шешімі. Қазақстан Республикасының Әділет министрлігінде 2022 жылғы 17 наурызда № 27153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"2022-2024 жылдарға арналған облыстық бюджет туралы" 2021 жылғы 13 желтоқсандағы № 7С-12-2 (Нормативтік құқықтық актілерді мемлекеттік тіркеу тізілімінде № 25824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Ақмола облысының облыстық бюджеті тиісінше осы шешімнің 1, 2 және 3-қосымшаларына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409 851 531,8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54 807 364,9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5 419 931,0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59 596,8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349 564 639,1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413 297 430,8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326 021,1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7 523 097,0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7 197 075,9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-3 771 920,1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3 771 920,1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Облыстық бюджетке және аудандық (облыстық маңызы бар қалалардың) бюджеттеріне кірістерді бөлудің нормативтері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салық салынатын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(облыстық маңызы бар қалалардың) бюджеттеріне төлем көзінен салық салынбайтын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(облыстық маңызы бар қалалардың) бюджеттеріне төлем көзінен салық салынбайтын шетелдік азаматтар табыстарынан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(облыстық маңызы бар қалалардың) бюджеттеріне әлеуметтік салық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облыстық бюджетке өңірдің әлеуметтік-экономикалық дамуы мен оның инфрақұрылымын дамытуға жер қойнауын пайдаланушылардың аударымдары бойынша – 100 %.";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облыстық бюджетте 6 625 980,8 мың теңге сомасында қарыздарды өтеу қарастырылғаны ескерiлсiн, оның ішінде: жергілікті атқарушы органның борышын өтеу – 4 058 628,0 мың теңге, жергiлiктi атқарушы органның жоғары тұрған бюджет алдындағы борышын өтеу – 2 567 352,8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409 851 531,8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54 807 364,9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50 897 064,9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349 564 639,1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413 297 430,8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164 297 585,4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3 771 920,1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33 255 002,2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орталағы"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мүгедектері үшін спорттық құрал-саймандар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5 558 365,9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4 677 239,8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инженерлік желілерін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11 655 781,2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3 604 577,8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5 548 479,6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