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82a" w14:textId="727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2022-2026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9 қыркүйектегі № 107-2461 қаулысы. Қазақстан Республикасының Әділет министрлігінде 2022 жылғы 16 қыркүйекте № 29629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2022–2026 оқу жылдарына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Нұр-Сұлтан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Нұр-Сұлтан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107-2461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бiлiмдi бар кадрларды даярлауға 2022-2026 оқу жылына арналған мемлекеттiк бiлiм беру тапсырысы (жергілікті бюджет есебінен)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 коды және тобының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 оқу жылдарына арналған мемлекеттік білім беру тапсырысының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студентті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шеңберінде басқа да жоғары оқу орындарында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 ған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Пәндік мамандандырылған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 (медицина)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 (камбустиология)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