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8bf3" w14:textId="12e8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29 желтоқсандағы № 119 қаулысы. Қазақстан Республикасының Әділет министрлігінде 2023 жылғы 10 қаңтарда № 31668 болып тіркелді. Күші жойылды - Қазақстан Республикасы Қаржы нарығын реттеу және дамыту агенттігі Басқармасының 2026 жылғы 28 сәуірдегі № 86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ұғымдар пайдаланылады:</w:t>
      </w:r>
    </w:p>
    <w:bookmarkEnd w:id="3"/>
    <w:p>
      <w:pPr>
        <w:spacing w:after="0"/>
        <w:ind w:left="0"/>
        <w:jc w:val="both"/>
      </w:pPr>
      <w:r>
        <w:rPr>
          <w:rFonts w:ascii="Times New Roman"/>
          <w:b w:val="false"/>
          <w:i w:val="false"/>
          <w:color w:val="000000"/>
          <w:sz w:val="28"/>
        </w:rPr>
        <w:t>
      1) 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p>
      <w:pPr>
        <w:spacing w:after="0"/>
        <w:ind w:left="0"/>
        <w:jc w:val="both"/>
      </w:pPr>
      <w:r>
        <w:rPr>
          <w:rFonts w:ascii="Times New Roman"/>
          <w:b w:val="false"/>
          <w:i w:val="false"/>
          <w:color w:val="000000"/>
          <w:sz w:val="28"/>
        </w:rPr>
        <w:t>
      3) банктің уәкілетті алқалы органы – директорлар кеңесі, директорлар кеңесінің жанындағы комитет, басқарма, басқарманың жанындағы комитет;</w:t>
      </w:r>
    </w:p>
    <w:p>
      <w:pPr>
        <w:spacing w:after="0"/>
        <w:ind w:left="0"/>
        <w:jc w:val="both"/>
      </w:pPr>
      <w:r>
        <w:rPr>
          <w:rFonts w:ascii="Times New Roman"/>
          <w:b w:val="false"/>
          <w:i w:val="false"/>
          <w:color w:val="000000"/>
          <w:sz w:val="28"/>
        </w:rPr>
        <w:t>
      4)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p>
      <w:pPr>
        <w:spacing w:after="0"/>
        <w:ind w:left="0"/>
        <w:jc w:val="both"/>
      </w:pPr>
      <w:r>
        <w:rPr>
          <w:rFonts w:ascii="Times New Roman"/>
          <w:b w:val="false"/>
          <w:i w:val="false"/>
          <w:color w:val="000000"/>
          <w:sz w:val="28"/>
        </w:rPr>
        <w:t>
      5) заңдық тәуекел – банктің не контрагенттің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p>
      <w:pPr>
        <w:spacing w:after="0"/>
        <w:ind w:left="0"/>
        <w:jc w:val="both"/>
      </w:pPr>
      <w:r>
        <w:rPr>
          <w:rFonts w:ascii="Times New Roman"/>
          <w:b w:val="false"/>
          <w:i w:val="false"/>
          <w:color w:val="000000"/>
          <w:sz w:val="28"/>
        </w:rPr>
        <w:t>
      6)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есептелген Қазақстан Республикасының бейрезидент-банкі филиалының резерві ретінде қабылданатын активтер түсініледі;</w:t>
      </w:r>
    </w:p>
    <w:p>
      <w:pPr>
        <w:spacing w:after="0"/>
        <w:ind w:left="0"/>
        <w:jc w:val="both"/>
      </w:pPr>
      <w:r>
        <w:rPr>
          <w:rFonts w:ascii="Times New Roman"/>
          <w:b w:val="false"/>
          <w:i w:val="false"/>
          <w:color w:val="000000"/>
          <w:sz w:val="28"/>
        </w:rPr>
        <w:t xml:space="preserve">
      7) капиталды қаржыландыру жоспары – банк капиталының күрт төмендеуіне ден қоюға арналған рәсімдер мен іс-әрекеттердің жиыны; </w:t>
      </w:r>
    </w:p>
    <w:p>
      <w:pPr>
        <w:spacing w:after="0"/>
        <w:ind w:left="0"/>
        <w:jc w:val="both"/>
      </w:pPr>
      <w:r>
        <w:rPr>
          <w:rFonts w:ascii="Times New Roman"/>
          <w:b w:val="false"/>
          <w:i w:val="false"/>
          <w:color w:val="000000"/>
          <w:sz w:val="28"/>
        </w:rPr>
        <w:t>
      8)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қамтитын кепілмен қамтамасыз ету құнының ішкі журналы;</w:t>
      </w:r>
    </w:p>
    <w:p>
      <w:pPr>
        <w:spacing w:after="0"/>
        <w:ind w:left="0"/>
        <w:jc w:val="both"/>
      </w:pPr>
      <w:r>
        <w:rPr>
          <w:rFonts w:ascii="Times New Roman"/>
          <w:b w:val="false"/>
          <w:i w:val="false"/>
          <w:color w:val="000000"/>
          <w:sz w:val="28"/>
        </w:rPr>
        <w:t>
      9)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p>
      <w:pPr>
        <w:spacing w:after="0"/>
        <w:ind w:left="0"/>
        <w:jc w:val="both"/>
      </w:pPr>
      <w:r>
        <w:rPr>
          <w:rFonts w:ascii="Times New Roman"/>
          <w:b w:val="false"/>
          <w:i w:val="false"/>
          <w:color w:val="000000"/>
          <w:sz w:val="28"/>
        </w:rPr>
        <w:t>
      10) комплаенс-тәуекел –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p>
      <w:pPr>
        <w:spacing w:after="0"/>
        <w:ind w:left="0"/>
        <w:jc w:val="both"/>
      </w:pPr>
      <w:r>
        <w:rPr>
          <w:rFonts w:ascii="Times New Roman"/>
          <w:b w:val="false"/>
          <w:i w:val="false"/>
          <w:color w:val="000000"/>
          <w:sz w:val="28"/>
        </w:rPr>
        <w:t>
      11)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p>
      <w:pPr>
        <w:spacing w:after="0"/>
        <w:ind w:left="0"/>
        <w:jc w:val="both"/>
      </w:pPr>
      <w:r>
        <w:rPr>
          <w:rFonts w:ascii="Times New Roman"/>
          <w:b w:val="false"/>
          <w:i w:val="false"/>
          <w:color w:val="000000"/>
          <w:sz w:val="28"/>
        </w:rPr>
        <w:t>
      12)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p>
      <w:pPr>
        <w:spacing w:after="0"/>
        <w:ind w:left="0"/>
        <w:jc w:val="both"/>
      </w:pPr>
      <w:r>
        <w:rPr>
          <w:rFonts w:ascii="Times New Roman"/>
          <w:b w:val="false"/>
          <w:i w:val="false"/>
          <w:color w:val="000000"/>
          <w:sz w:val="28"/>
        </w:rPr>
        <w:t>
      13)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p>
      <w:pPr>
        <w:spacing w:after="0"/>
        <w:ind w:left="0"/>
        <w:jc w:val="both"/>
      </w:pPr>
      <w:r>
        <w:rPr>
          <w:rFonts w:ascii="Times New Roman"/>
          <w:b w:val="false"/>
          <w:i w:val="false"/>
          <w:color w:val="000000"/>
          <w:sz w:val="28"/>
        </w:rPr>
        <w:t>
      14)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p>
      <w:pPr>
        <w:spacing w:after="0"/>
        <w:ind w:left="0"/>
        <w:jc w:val="both"/>
      </w:pPr>
      <w:r>
        <w:rPr>
          <w:rFonts w:ascii="Times New Roman"/>
          <w:b w:val="false"/>
          <w:i w:val="false"/>
          <w:color w:val="000000"/>
          <w:sz w:val="28"/>
        </w:rPr>
        <w:t xml:space="preserve">
      15)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 </w:t>
      </w:r>
    </w:p>
    <w:p>
      <w:pPr>
        <w:spacing w:after="0"/>
        <w:ind w:left="0"/>
        <w:jc w:val="both"/>
      </w:pPr>
      <w:r>
        <w:rPr>
          <w:rFonts w:ascii="Times New Roman"/>
          <w:b w:val="false"/>
          <w:i w:val="false"/>
          <w:color w:val="000000"/>
          <w:sz w:val="28"/>
        </w:rPr>
        <w:t>
      16) қадағалап стресс-тестілеу – бұл оқиғалардың өрбуінің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p>
      <w:pPr>
        <w:spacing w:after="0"/>
        <w:ind w:left="0"/>
        <w:jc w:val="both"/>
      </w:pPr>
      <w:r>
        <w:rPr>
          <w:rFonts w:ascii="Times New Roman"/>
          <w:b w:val="false"/>
          <w:i w:val="false"/>
          <w:color w:val="000000"/>
          <w:sz w:val="28"/>
        </w:rPr>
        <w:t>
      17)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p>
      <w:pPr>
        <w:spacing w:after="0"/>
        <w:ind w:left="0"/>
        <w:jc w:val="both"/>
      </w:pPr>
      <w:r>
        <w:rPr>
          <w:rFonts w:ascii="Times New Roman"/>
          <w:b w:val="false"/>
          <w:i w:val="false"/>
          <w:color w:val="000000"/>
          <w:sz w:val="28"/>
        </w:rPr>
        <w:t>
      18) қорғалатын ақпаратқа ие бөлімше – банк бөлімшесі, ақпарат иесі, ақпараттың конфиденциалдылығын, тұтастығын немесе қолжетімділігін бұзу банкті шығындарға алып келеді;</w:t>
      </w:r>
    </w:p>
    <w:p>
      <w:pPr>
        <w:spacing w:after="0"/>
        <w:ind w:left="0"/>
        <w:jc w:val="both"/>
      </w:pPr>
      <w:r>
        <w:rPr>
          <w:rFonts w:ascii="Times New Roman"/>
          <w:b w:val="false"/>
          <w:i w:val="false"/>
          <w:color w:val="000000"/>
          <w:sz w:val="28"/>
        </w:rPr>
        <w:t xml:space="preserve">
      19) маңызды ақпараттық актив – Нормативтік құқықтық актілерді мемлекеттік тіркеу тізілімінде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w:t>
      </w:r>
    </w:p>
    <w:p>
      <w:pPr>
        <w:spacing w:after="0"/>
        <w:ind w:left="0"/>
        <w:jc w:val="both"/>
      </w:pPr>
      <w:r>
        <w:rPr>
          <w:rFonts w:ascii="Times New Roman"/>
          <w:b w:val="false"/>
          <w:i w:val="false"/>
          <w:color w:val="000000"/>
          <w:sz w:val="28"/>
        </w:rPr>
        <w:t>
      20) маңызды тәуекел – іске асырылуы банктің қаржылық тұрақтылығының нашарлауына алып келетін тәуекел;</w:t>
      </w:r>
    </w:p>
    <w:p>
      <w:pPr>
        <w:spacing w:after="0"/>
        <w:ind w:left="0"/>
        <w:jc w:val="both"/>
      </w:pPr>
      <w:r>
        <w:rPr>
          <w:rFonts w:ascii="Times New Roman"/>
          <w:b w:val="false"/>
          <w:i w:val="false"/>
          <w:color w:val="000000"/>
          <w:sz w:val="28"/>
        </w:rPr>
        <w:t>
      21) мүдделер қайшылығы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p>
      <w:pPr>
        <w:spacing w:after="0"/>
        <w:ind w:left="0"/>
        <w:jc w:val="both"/>
      </w:pPr>
      <w:r>
        <w:rPr>
          <w:rFonts w:ascii="Times New Roman"/>
          <w:b w:val="false"/>
          <w:i w:val="false"/>
          <w:color w:val="000000"/>
          <w:sz w:val="28"/>
        </w:rPr>
        <w:t>
      22)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 туындау ықтималдығы;</w:t>
      </w:r>
    </w:p>
    <w:p>
      <w:pPr>
        <w:spacing w:after="0"/>
        <w:ind w:left="0"/>
        <w:jc w:val="both"/>
      </w:pPr>
      <w:r>
        <w:rPr>
          <w:rFonts w:ascii="Times New Roman"/>
          <w:b w:val="false"/>
          <w:i w:val="false"/>
          <w:color w:val="000000"/>
          <w:sz w:val="28"/>
        </w:rPr>
        <w:t>
      23) операциялық тәуекел – стратегиялық тәуекел және беделдік тәуекелді қоспағанда, қолайсыз және жеткіліксіз ішкі процестер, адами ресурстар мен жүйелер, немесе сыртқы оқиғалардың ықпалының нәтижесінде шығындардың пайда болу ықтималдылығы;</w:t>
      </w:r>
    </w:p>
    <w:p>
      <w:pPr>
        <w:spacing w:after="0"/>
        <w:ind w:left="0"/>
        <w:jc w:val="both"/>
      </w:pPr>
      <w:r>
        <w:rPr>
          <w:rFonts w:ascii="Times New Roman"/>
          <w:b w:val="false"/>
          <w:i w:val="false"/>
          <w:color w:val="000000"/>
          <w:sz w:val="28"/>
        </w:rPr>
        <w:t>
      24)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уақыттық аралықтарда өтімділік тәуекелін басқарудың тиісті жүйесін енгізу мақсатында өтімділік тәуекелін басқару процестерінің жиынтығы;</w:t>
      </w:r>
    </w:p>
    <w:p>
      <w:pPr>
        <w:spacing w:after="0"/>
        <w:ind w:left="0"/>
        <w:jc w:val="both"/>
      </w:pPr>
      <w:r>
        <w:rPr>
          <w:rFonts w:ascii="Times New Roman"/>
          <w:b w:val="false"/>
          <w:i w:val="false"/>
          <w:color w:val="000000"/>
          <w:sz w:val="28"/>
        </w:rPr>
        <w:t>
      25)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p>
      <w:pPr>
        <w:spacing w:after="0"/>
        <w:ind w:left="0"/>
        <w:jc w:val="both"/>
      </w:pPr>
      <w:r>
        <w:rPr>
          <w:rFonts w:ascii="Times New Roman"/>
          <w:b w:val="false"/>
          <w:i w:val="false"/>
          <w:color w:val="000000"/>
          <w:sz w:val="28"/>
        </w:rPr>
        <w:t xml:space="preserve">
      26) пайыздық тәуекел – банктің активтері, пассивтері бойынша пайыздық мөлшерлемелердің қолайсыз өзгеруінің салдарынан шығындардың (зияндардың) пайда болу тәуекелі; </w:t>
      </w:r>
    </w:p>
    <w:p>
      <w:pPr>
        <w:spacing w:after="0"/>
        <w:ind w:left="0"/>
        <w:jc w:val="both"/>
      </w:pPr>
      <w:r>
        <w:rPr>
          <w:rFonts w:ascii="Times New Roman"/>
          <w:b w:val="false"/>
          <w:i w:val="false"/>
          <w:color w:val="000000"/>
          <w:sz w:val="28"/>
        </w:rPr>
        <w:t>
      27)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p>
      <w:pPr>
        <w:spacing w:after="0"/>
        <w:ind w:left="0"/>
        <w:jc w:val="both"/>
      </w:pPr>
      <w:r>
        <w:rPr>
          <w:rFonts w:ascii="Times New Roman"/>
          <w:b w:val="false"/>
          <w:i w:val="false"/>
          <w:color w:val="000000"/>
          <w:sz w:val="28"/>
        </w:rPr>
        <w:t>
      28)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p>
      <w:pPr>
        <w:spacing w:after="0"/>
        <w:ind w:left="0"/>
        <w:jc w:val="both"/>
      </w:pPr>
      <w:r>
        <w:rPr>
          <w:rFonts w:ascii="Times New Roman"/>
          <w:b w:val="false"/>
          <w:i w:val="false"/>
          <w:color w:val="000000"/>
          <w:sz w:val="28"/>
        </w:rPr>
        <w:t>
      29) стресс-тестілеу – ерекше, бірақ ықтимал оқиғалардың банктің қаржылық жағдайына әлеуетті әсерін бағалау әдісі;</w:t>
      </w:r>
    </w:p>
    <w:p>
      <w:pPr>
        <w:spacing w:after="0"/>
        <w:ind w:left="0"/>
        <w:jc w:val="both"/>
      </w:pPr>
      <w:r>
        <w:rPr>
          <w:rFonts w:ascii="Times New Roman"/>
          <w:b w:val="false"/>
          <w:i w:val="false"/>
          <w:color w:val="000000"/>
          <w:sz w:val="28"/>
        </w:rPr>
        <w:t>
      30)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p>
      <w:pPr>
        <w:spacing w:after="0"/>
        <w:ind w:left="0"/>
        <w:jc w:val="both"/>
      </w:pPr>
      <w:r>
        <w:rPr>
          <w:rFonts w:ascii="Times New Roman"/>
          <w:b w:val="false"/>
          <w:i w:val="false"/>
          <w:color w:val="000000"/>
          <w:sz w:val="28"/>
        </w:rPr>
        <w:t>
      31)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p>
      <w:pPr>
        <w:spacing w:after="0"/>
        <w:ind w:left="0"/>
        <w:jc w:val="both"/>
      </w:pPr>
      <w:r>
        <w:rPr>
          <w:rFonts w:ascii="Times New Roman"/>
          <w:b w:val="false"/>
          <w:i w:val="false"/>
          <w:color w:val="000000"/>
          <w:sz w:val="28"/>
        </w:rPr>
        <w:t>
      32)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p>
      <w:pPr>
        <w:spacing w:after="0"/>
        <w:ind w:left="0"/>
        <w:jc w:val="both"/>
      </w:pPr>
      <w:r>
        <w:rPr>
          <w:rFonts w:ascii="Times New Roman"/>
          <w:b w:val="false"/>
          <w:i w:val="false"/>
          <w:color w:val="000000"/>
          <w:sz w:val="28"/>
        </w:rPr>
        <w:t>
      33)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p>
      <w:pPr>
        <w:spacing w:after="0"/>
        <w:ind w:left="0"/>
        <w:jc w:val="both"/>
      </w:pPr>
      <w:r>
        <w:rPr>
          <w:rFonts w:ascii="Times New Roman"/>
          <w:b w:val="false"/>
          <w:i w:val="false"/>
          <w:color w:val="000000"/>
          <w:sz w:val="28"/>
        </w:rPr>
        <w:t>
      34)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p>
      <w:pPr>
        <w:spacing w:after="0"/>
        <w:ind w:left="0"/>
        <w:jc w:val="both"/>
      </w:pPr>
      <w:r>
        <w:rPr>
          <w:rFonts w:ascii="Times New Roman"/>
          <w:b w:val="false"/>
          <w:i w:val="false"/>
          <w:color w:val="000000"/>
          <w:sz w:val="28"/>
        </w:rPr>
        <w:t>
      35) тәуекелді өңдеу – тәуекелдерді өзгерту жөніндегі шараларды таңдау және іске асыру процесі;</w:t>
      </w:r>
    </w:p>
    <w:p>
      <w:pPr>
        <w:spacing w:after="0"/>
        <w:ind w:left="0"/>
        <w:jc w:val="both"/>
      </w:pPr>
      <w:r>
        <w:rPr>
          <w:rFonts w:ascii="Times New Roman"/>
          <w:b w:val="false"/>
          <w:i w:val="false"/>
          <w:color w:val="000000"/>
          <w:sz w:val="28"/>
        </w:rPr>
        <w:t>
      36)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p>
      <w:pPr>
        <w:spacing w:after="0"/>
        <w:ind w:left="0"/>
        <w:jc w:val="both"/>
      </w:pPr>
      <w:r>
        <w:rPr>
          <w:rFonts w:ascii="Times New Roman"/>
          <w:b w:val="false"/>
          <w:i w:val="false"/>
          <w:color w:val="000000"/>
          <w:sz w:val="28"/>
        </w:rPr>
        <w:t>
      37) уәкілетті орган – қаржы нарығы мен қаржы ұйымдарын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38) ұйымдастыру құрылымы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p>
      <w:pPr>
        <w:spacing w:after="0"/>
        <w:ind w:left="0"/>
        <w:jc w:val="both"/>
      </w:pPr>
      <w:r>
        <w:rPr>
          <w:rFonts w:ascii="Times New Roman"/>
          <w:b w:val="false"/>
          <w:i w:val="false"/>
          <w:color w:val="000000"/>
          <w:sz w:val="28"/>
        </w:rPr>
        <w:t>
      39)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p>
      <w:pPr>
        <w:spacing w:after="0"/>
        <w:ind w:left="0"/>
        <w:jc w:val="both"/>
      </w:pPr>
      <w:r>
        <w:rPr>
          <w:rFonts w:ascii="Times New Roman"/>
          <w:b w:val="false"/>
          <w:i w:val="false"/>
          <w:color w:val="000000"/>
          <w:sz w:val="28"/>
        </w:rPr>
        <w:t>
      40)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p>
      <w:pPr>
        <w:spacing w:after="0"/>
        <w:ind w:left="0"/>
        <w:jc w:val="both"/>
      </w:pPr>
      <w:r>
        <w:rPr>
          <w:rFonts w:ascii="Times New Roman"/>
          <w:b w:val="false"/>
          <w:i w:val="false"/>
          <w:color w:val="000000"/>
          <w:sz w:val="28"/>
        </w:rPr>
        <w:t xml:space="preserve">
      меншікті капитал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қаулысының талаптарына сәйкес есептелген резерв ретінде қабылданатын активтер түсініледі;</w:t>
      </w:r>
    </w:p>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bookmarkEnd w:id="4"/>
    <w:p>
      <w:pPr>
        <w:spacing w:after="0"/>
        <w:ind w:left="0"/>
        <w:jc w:val="both"/>
      </w:pPr>
      <w:r>
        <w:rPr>
          <w:rFonts w:ascii="Times New Roman"/>
          <w:b w:val="false"/>
          <w:i w:val="false"/>
          <w:color w:val="000000"/>
          <w:sz w:val="28"/>
        </w:rPr>
        <w:t>
      1) банктің директорлар кеңесі;</w:t>
      </w:r>
    </w:p>
    <w:p>
      <w:pPr>
        <w:spacing w:after="0"/>
        <w:ind w:left="0"/>
        <w:jc w:val="both"/>
      </w:pPr>
      <w:r>
        <w:rPr>
          <w:rFonts w:ascii="Times New Roman"/>
          <w:b w:val="false"/>
          <w:i w:val="false"/>
          <w:color w:val="000000"/>
          <w:sz w:val="28"/>
        </w:rPr>
        <w:t>
      2) банктің директорлар кеңесі жанындағы комитеттер;</w:t>
      </w:r>
    </w:p>
    <w:p>
      <w:pPr>
        <w:spacing w:after="0"/>
        <w:ind w:left="0"/>
        <w:jc w:val="both"/>
      </w:pPr>
      <w:r>
        <w:rPr>
          <w:rFonts w:ascii="Times New Roman"/>
          <w:b w:val="false"/>
          <w:i w:val="false"/>
          <w:color w:val="000000"/>
          <w:sz w:val="28"/>
        </w:rPr>
        <w:t>
      3) банктің басқармасы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w:t>
      </w:r>
    </w:p>
    <w:p>
      <w:pPr>
        <w:spacing w:after="0"/>
        <w:ind w:left="0"/>
        <w:jc w:val="both"/>
      </w:pPr>
      <w:r>
        <w:rPr>
          <w:rFonts w:ascii="Times New Roman"/>
          <w:b w:val="false"/>
          <w:i w:val="false"/>
          <w:color w:val="000000"/>
          <w:sz w:val="28"/>
        </w:rPr>
        <w:t>
      4) тәуекелдерді басқару бөлімшесі (бөлімшелері);</w:t>
      </w:r>
    </w:p>
    <w:p>
      <w:pPr>
        <w:spacing w:after="0"/>
        <w:ind w:left="0"/>
        <w:jc w:val="both"/>
      </w:pPr>
      <w:r>
        <w:rPr>
          <w:rFonts w:ascii="Times New Roman"/>
          <w:b w:val="false"/>
          <w:i w:val="false"/>
          <w:color w:val="000000"/>
          <w:sz w:val="28"/>
        </w:rPr>
        <w:t>
      5) комплаенс-бақылау бөлімшесі;</w:t>
      </w:r>
    </w:p>
    <w:p>
      <w:pPr>
        <w:spacing w:after="0"/>
        <w:ind w:left="0"/>
        <w:jc w:val="both"/>
      </w:pPr>
      <w:r>
        <w:rPr>
          <w:rFonts w:ascii="Times New Roman"/>
          <w:b w:val="false"/>
          <w:i w:val="false"/>
          <w:color w:val="000000"/>
          <w:sz w:val="28"/>
        </w:rPr>
        <w:t>
      6) ішкі аудит бөлімшесі;</w:t>
      </w:r>
    </w:p>
    <w:p>
      <w:pPr>
        <w:spacing w:after="0"/>
        <w:ind w:left="0"/>
        <w:jc w:val="both"/>
      </w:pPr>
      <w:r>
        <w:rPr>
          <w:rFonts w:ascii="Times New Roman"/>
          <w:b w:val="false"/>
          <w:i w:val="false"/>
          <w:color w:val="000000"/>
          <w:sz w:val="28"/>
        </w:rPr>
        <w:t>
      7) кепіл қызметінің функцияларын орындайтын бөлімше, оның ішінде аутсорсинг негізінде кепіл қызметі (банктің стратегиясы кепілмен қамтамасыз етуге кредиттер беруді көздемейтін және банктің ағымдағы портфелінде кепілмен қамтамасыз етуге берілген қарыздар болмаған жағдайларды қоспағанда) (бұдан әрі – кепіл қызметінің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болуын қамтамасыз етеді. Тәуекелдерді басқару бөлімшесі (бөлімшелері) мынадай, бірақ олармен шектелмей, келесі функцияларды орындайды:</w:t>
      </w:r>
    </w:p>
    <w:bookmarkEnd w:id="5"/>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p>
      <w:pPr>
        <w:spacing w:after="0"/>
        <w:ind w:left="0"/>
        <w:jc w:val="both"/>
      </w:pPr>
      <w:r>
        <w:rPr>
          <w:rFonts w:ascii="Times New Roman"/>
          <w:b w:val="false"/>
          <w:i w:val="false"/>
          <w:color w:val="000000"/>
          <w:sz w:val="28"/>
        </w:rPr>
        <w:t>
      2) банк қызметіне тән маңызды ағымдағы және әлеуетті тәуекелдерді, оның ішінде қадағалап стресс-тестілеу және ішкі стресс-тестілеу аясына енген банктер үшін қадағалап стресс-тестілеу арқылы анықтау;</w:t>
      </w:r>
    </w:p>
    <w:p>
      <w:pPr>
        <w:spacing w:after="0"/>
        <w:ind w:left="0"/>
        <w:jc w:val="both"/>
      </w:pPr>
      <w:r>
        <w:rPr>
          <w:rFonts w:ascii="Times New Roman"/>
          <w:b w:val="false"/>
          <w:i w:val="false"/>
          <w:color w:val="000000"/>
          <w:sz w:val="28"/>
        </w:rPr>
        <w:t xml:space="preserve">
      3) тәуекелдерді бағалау және тәуекел дәрежесінің (дәрежелерінің) агрегирленген деңгейін анықтау; </w:t>
      </w:r>
    </w:p>
    <w:p>
      <w:pPr>
        <w:spacing w:after="0"/>
        <w:ind w:left="0"/>
        <w:jc w:val="both"/>
      </w:pPr>
      <w:r>
        <w:rPr>
          <w:rFonts w:ascii="Times New Roman"/>
          <w:b w:val="false"/>
          <w:i w:val="false"/>
          <w:color w:val="000000"/>
          <w:sz w:val="28"/>
        </w:rPr>
        <w:t xml:space="preserve">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 деңгейлерінің сақталу мониторингін әзірлеу; </w:t>
      </w:r>
    </w:p>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p>
      <w:pPr>
        <w:spacing w:after="0"/>
        <w:ind w:left="0"/>
        <w:jc w:val="both"/>
      </w:pPr>
      <w:r>
        <w:rPr>
          <w:rFonts w:ascii="Times New Roman"/>
          <w:b w:val="false"/>
          <w:i w:val="false"/>
          <w:color w:val="000000"/>
          <w:sz w:val="28"/>
        </w:rPr>
        <w:t xml:space="preserve">
      Тәуекел дәрежесінің деңгейлерін әзірлеу және әрі қарай тәуекелдерді басқару жөніндегі комитеттің қарауына шығару, банктің директорлар кеңесінің бекітуі бөлігінде осы тармақтың 1) тармақшасының, 4) тармақшасының, сондай-ақ осы тармақтың 5) тармақшасының ережелері Қазақстан Республикасы бейрезидент-банкінің филиалына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"40. КЖБІП ұйымдастырушылық құрылымын сипаттау капиталдың жеткіліктілігін басқару процесін іске асыруға қатысатын банктің алқалы органдары мен бөлімшелерінің жауапкершілігін көрсетумен КЖБІП қатысушыларының тізбесінен тұрады, оның ішінде:</w:t>
      </w:r>
    </w:p>
    <w:bookmarkEnd w:id="6"/>
    <w:p>
      <w:pPr>
        <w:spacing w:after="0"/>
        <w:ind w:left="0"/>
        <w:jc w:val="both"/>
      </w:pPr>
      <w:r>
        <w:rPr>
          <w:rFonts w:ascii="Times New Roman"/>
          <w:b w:val="false"/>
          <w:i w:val="false"/>
          <w:color w:val="000000"/>
          <w:sz w:val="28"/>
        </w:rPr>
        <w:t>
      1) банктің директорлар кеңесі тәуекелдерді басқару және тәуекел дәрежесінің деңгейін (деңгейлерін) анықтау мақсатында капиталдың жеткіліктілігін басқару үшін жауапты болады. Банктің директорлар кеңесі есепті жылдан кейінгі жылғы 30 сәуірден кешіктірмей, капитал жеткіліктілігінің қажетті деңгейін қолдау туралы ақпаратты қамтитын КЖБІП және ӨЖБІП сақтау бойынша есепті бекітеді;</w:t>
      </w:r>
    </w:p>
    <w:p>
      <w:pPr>
        <w:spacing w:after="0"/>
        <w:ind w:left="0"/>
        <w:jc w:val="both"/>
      </w:pPr>
      <w:r>
        <w:rPr>
          <w:rFonts w:ascii="Times New Roman"/>
          <w:b w:val="false"/>
          <w:i w:val="false"/>
          <w:color w:val="000000"/>
          <w:sz w:val="28"/>
        </w:rPr>
        <w:t>
      2) тәуекелдері басқару мәселелері жөніндегі комитет банктің директорлар кеңесі бекіткен тәуекел дәрежесінің деңгейі аясында тәуекелдерді басқару және капиталды басқару саласындағы рәсімдерді әзірлеу үшін жауапты болады;</w:t>
      </w:r>
    </w:p>
    <w:p>
      <w:pPr>
        <w:spacing w:after="0"/>
        <w:ind w:left="0"/>
        <w:jc w:val="both"/>
      </w:pPr>
      <w:r>
        <w:rPr>
          <w:rFonts w:ascii="Times New Roman"/>
          <w:b w:val="false"/>
          <w:i w:val="false"/>
          <w:color w:val="000000"/>
          <w:sz w:val="28"/>
        </w:rPr>
        <w:t>
      3) ішкі бақылау функциялары жүктелген бөлімше (бөлімшелер) адамдар КЖБІП рәсімдерінің сақталуын тексеруді жүзеге асырады және нәтижелерді банктің директорлар кеңесіне береді;</w:t>
      </w:r>
    </w:p>
    <w:p>
      <w:pPr>
        <w:spacing w:after="0"/>
        <w:ind w:left="0"/>
        <w:jc w:val="both"/>
      </w:pPr>
      <w:r>
        <w:rPr>
          <w:rFonts w:ascii="Times New Roman"/>
          <w:b w:val="false"/>
          <w:i w:val="false"/>
          <w:color w:val="000000"/>
          <w:sz w:val="28"/>
        </w:rPr>
        <w:t>
      4) тәуекелдері басқару бойынша процеске қатысатын бөлімше (бөлімшелер):</w:t>
      </w:r>
    </w:p>
    <w:p>
      <w:pPr>
        <w:spacing w:after="0"/>
        <w:ind w:left="0"/>
        <w:jc w:val="both"/>
      </w:pPr>
      <w:r>
        <w:rPr>
          <w:rFonts w:ascii="Times New Roman"/>
          <w:b w:val="false"/>
          <w:i w:val="false"/>
          <w:color w:val="000000"/>
          <w:sz w:val="28"/>
        </w:rPr>
        <w:t xml:space="preserve">
      капиталдың жеткіліктілігін басқару процесінің іске асырылуы үшін жауапты болады; </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процесінің және өтімділіктің жеткіліктілігін бағалаудың ішкі процесінің сақталуы жөніндегі есептің құрылымына сәйкес КЖБІП және ӨЖБІП сақтау бойынша есеп дайындауға жауапты болады. Банк есептеулерді, қолданылатын модельдерді, түсіндірме жазбаларды, талдамалық анықтамаларды, өзін-өзі бағалау нәтижелерін, КЖБІП тиімділігін бағалауды және КЖБІП рәсімдерінің сақталуын тексеру нәтижелерін қамтитын, бірақ олармен шектелмей, КЖБІП және ӨЖБІП сақтау бойынша есепке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үшін жауапты болады;</w:t>
      </w:r>
    </w:p>
    <w:p>
      <w:pPr>
        <w:spacing w:after="0"/>
        <w:ind w:left="0"/>
        <w:jc w:val="both"/>
      </w:pPr>
      <w:r>
        <w:rPr>
          <w:rFonts w:ascii="Times New Roman"/>
          <w:b w:val="false"/>
          <w:i w:val="false"/>
          <w:color w:val="000000"/>
          <w:sz w:val="28"/>
        </w:rPr>
        <w:t>
      5) бюджет әзірлеу және жоспарлау үшін жауапты бөлімше инвестициялар жоспарлауды және банк қызметінің барлық бағыттары бойынша бюджет әзірлеуді жүзеге асырады;</w:t>
      </w:r>
    </w:p>
    <w:p>
      <w:pPr>
        <w:spacing w:after="0"/>
        <w:ind w:left="0"/>
        <w:jc w:val="both"/>
      </w:pPr>
      <w:r>
        <w:rPr>
          <w:rFonts w:ascii="Times New Roman"/>
          <w:b w:val="false"/>
          <w:i w:val="false"/>
          <w:color w:val="000000"/>
          <w:sz w:val="28"/>
        </w:rPr>
        <w:t>
      6) капиталды басқару бөлімшесі (бөлімшелері) капиталдандыру деңгейін ұлғайту бойынша шаралар әзірлейді және іске асырады, сондай-ақ мүдделі бөлімшелермен бірлесіп капиталды қаржыландыру жоспарын әзірлейді;</w:t>
      </w:r>
    </w:p>
    <w:p>
      <w:pPr>
        <w:spacing w:after="0"/>
        <w:ind w:left="0"/>
        <w:jc w:val="both"/>
      </w:pPr>
      <w:r>
        <w:rPr>
          <w:rFonts w:ascii="Times New Roman"/>
          <w:b w:val="false"/>
          <w:i w:val="false"/>
          <w:color w:val="000000"/>
          <w:sz w:val="28"/>
        </w:rPr>
        <w:t>
      7) ішкі аудит бөлімшесі КЖБІП тиімділігін бағалауды жүргізеді.</w:t>
      </w:r>
    </w:p>
    <w:p>
      <w:pPr>
        <w:spacing w:after="0"/>
        <w:ind w:left="0"/>
        <w:jc w:val="both"/>
      </w:pPr>
      <w:r>
        <w:rPr>
          <w:rFonts w:ascii="Times New Roman"/>
          <w:b w:val="false"/>
          <w:i w:val="false"/>
          <w:color w:val="000000"/>
          <w:sz w:val="28"/>
        </w:rPr>
        <w:t xml:space="preserve">
      КЖБІП аясында банктің директорлар кеңесі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әзірленген тәуекел дәрежесінің бекітілген стратегиясының сақталуы үшін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7"/>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2024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xml:space="preserve">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 </w:t>
      </w:r>
    </w:p>
    <w:p>
      <w:pPr>
        <w:spacing w:after="0"/>
        <w:ind w:left="0"/>
        <w:jc w:val="both"/>
      </w:pPr>
      <w:r>
        <w:rPr>
          <w:rFonts w:ascii="Times New Roman"/>
          <w:b w:val="false"/>
          <w:i w:val="false"/>
          <w:color w:val="000000"/>
          <w:sz w:val="28"/>
        </w:rPr>
        <w:t xml:space="preserve">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 </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халықаралық қаржылық есептілік стандарттары (бұдан әрі–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xml:space="preserve">
      алдындағы берешекті өтеудің өзге көздерінің болуы; </w:t>
      </w:r>
    </w:p>
    <w:p>
      <w:pPr>
        <w:spacing w:after="0"/>
        <w:ind w:left="0"/>
        <w:jc w:val="both"/>
      </w:pPr>
      <w:r>
        <w:rPr>
          <w:rFonts w:ascii="Times New Roman"/>
          <w:b w:val="false"/>
          <w:i w:val="false"/>
          <w:color w:val="000000"/>
          <w:sz w:val="28"/>
        </w:rPr>
        <w:t xml:space="preserve">
      болжамды бос ақша ағындары; </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өнімнің түріне және банктің кредиттік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жоғары өтімді кепілді анықтау;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қарап-тексеруді жүргізуге қойылатын талаптар (барлық кепілдердің жалпы санының кемінде 20 (жиырма) пайызын тәуелсіз іріктеуді қамтамасыз ете отырып, ипотекалық кредиттеу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байланысты талаптарды белгілей отырып, кепілмен қамтамасыз етумен мониторинг жүргізу және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байланысты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xml:space="preserve">
      Банк ХҚЕС-ке, сондай-ақ № 269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 ақпаратты қоса алғанда, бірақ онымен шектелмей:</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"45. Нарықтық тәуекелді басқару жүйесінің жұмыс істеуі мынадай негізгі компоненттер негізінде жүзеге асырылады, бірақ онымен шектелмейді:</w:t>
      </w:r>
    </w:p>
    <w:bookmarkEnd w:id="8"/>
    <w:p>
      <w:pPr>
        <w:spacing w:after="0"/>
        <w:ind w:left="0"/>
        <w:jc w:val="both"/>
      </w:pPr>
      <w:r>
        <w:rPr>
          <w:rFonts w:ascii="Times New Roman"/>
          <w:b w:val="false"/>
          <w:i w:val="false"/>
          <w:color w:val="000000"/>
          <w:sz w:val="28"/>
        </w:rPr>
        <w:t>
      1) банктің инвестициялық қызметінің стратегияларын бекіту және мерзімді талдау, банктің белгіленген тәуекел-профилін ескере отырып, активтер мен пассивтердің оңтайлы құрылымын, банктің меншікті капиталының жеткіліктілігі деңгейін және маңызды нарықтық тәуекелді өтеуге өтімділік деңгейін қалыптастыру.</w:t>
      </w:r>
    </w:p>
    <w:p>
      <w:pPr>
        <w:spacing w:after="0"/>
        <w:ind w:left="0"/>
        <w:jc w:val="both"/>
      </w:pPr>
      <w:r>
        <w:rPr>
          <w:rFonts w:ascii="Times New Roman"/>
          <w:b w:val="false"/>
          <w:i w:val="false"/>
          <w:color w:val="000000"/>
          <w:sz w:val="28"/>
        </w:rPr>
        <w:t>
      Инвестициялық қызметтің стратегиясы мына негізгі принциптерге жауап береді:</w:t>
      </w:r>
    </w:p>
    <w:p>
      <w:pPr>
        <w:spacing w:after="0"/>
        <w:ind w:left="0"/>
        <w:jc w:val="both"/>
      </w:pPr>
      <w:r>
        <w:rPr>
          <w:rFonts w:ascii="Times New Roman"/>
          <w:b w:val="false"/>
          <w:i w:val="false"/>
          <w:color w:val="000000"/>
          <w:sz w:val="28"/>
        </w:rPr>
        <w:t>
      мазмұны іске асыру мақсаты, бағыты және мерзімдері бойынша банктің жалпы стратегиясына сәйкес келеді;</w:t>
      </w:r>
    </w:p>
    <w:p>
      <w:pPr>
        <w:spacing w:after="0"/>
        <w:ind w:left="0"/>
        <w:jc w:val="both"/>
      </w:pPr>
      <w:r>
        <w:rPr>
          <w:rFonts w:ascii="Times New Roman"/>
          <w:b w:val="false"/>
          <w:i w:val="false"/>
          <w:color w:val="000000"/>
          <w:sz w:val="28"/>
        </w:rPr>
        <w:t>
      банктің инвестициялық қызметін басқарудың тактикалық және стратегиялық процестері арасында өзара байланыстың болуы;</w:t>
      </w:r>
    </w:p>
    <w:p>
      <w:pPr>
        <w:spacing w:after="0"/>
        <w:ind w:left="0"/>
        <w:jc w:val="both"/>
      </w:pPr>
      <w:r>
        <w:rPr>
          <w:rFonts w:ascii="Times New Roman"/>
          <w:b w:val="false"/>
          <w:i w:val="false"/>
          <w:color w:val="000000"/>
          <w:sz w:val="28"/>
        </w:rPr>
        <w:t>
      барынша көп пайда табу, сапалы инвестициялық портфельдің өсуін қамтамасыз ету, банк активтерінің жалпы құрылымында өтімді активтердің жеткілікті деңгейін ұстап тұру;</w:t>
      </w:r>
    </w:p>
    <w:p>
      <w:pPr>
        <w:spacing w:after="0"/>
        <w:ind w:left="0"/>
        <w:jc w:val="both"/>
      </w:pPr>
      <w:r>
        <w:rPr>
          <w:rFonts w:ascii="Times New Roman"/>
          <w:b w:val="false"/>
          <w:i w:val="false"/>
          <w:color w:val="000000"/>
          <w:sz w:val="28"/>
        </w:rPr>
        <w:t>
      нарықтық тәуекелді басқару бойынша талаптардың, әдістердің және рәсімдердің орындалуын ескере отырып, активтер және пассивтер құрылымын қалыптастыру;</w:t>
      </w:r>
    </w:p>
    <w:p>
      <w:pPr>
        <w:spacing w:after="0"/>
        <w:ind w:left="0"/>
        <w:jc w:val="both"/>
      </w:pPr>
      <w:r>
        <w:rPr>
          <w:rFonts w:ascii="Times New Roman"/>
          <w:b w:val="false"/>
          <w:i w:val="false"/>
          <w:color w:val="000000"/>
          <w:sz w:val="28"/>
        </w:rPr>
        <w:t>
      2) нарықтық тәуекелге тән банктің барлық бағытын ескеретін нарықтық тәуекелді анықтау, бағалау, мониторингі бойынша рәсімдерді (банктік және сауда кітабын, баланстық және баланстан тыс операцияларды), сондай-ақ көрсетілген тәуекелдерді хеджирлеу әдістерін бекіту.</w:t>
      </w:r>
    </w:p>
    <w:p>
      <w:pPr>
        <w:spacing w:after="0"/>
        <w:ind w:left="0"/>
        <w:jc w:val="both"/>
      </w:pPr>
      <w:r>
        <w:rPr>
          <w:rFonts w:ascii="Times New Roman"/>
          <w:b w:val="false"/>
          <w:i w:val="false"/>
          <w:color w:val="000000"/>
          <w:sz w:val="28"/>
        </w:rPr>
        <w:t>
      Банк нарықтық тәуекелді басқару процесін әзірлейді, олар мыналарды қамтиды, бірақ олармен шектелмейді:</w:t>
      </w:r>
    </w:p>
    <w:p>
      <w:pPr>
        <w:spacing w:after="0"/>
        <w:ind w:left="0"/>
        <w:jc w:val="both"/>
      </w:pPr>
      <w:r>
        <w:rPr>
          <w:rFonts w:ascii="Times New Roman"/>
          <w:b w:val="false"/>
          <w:i w:val="false"/>
          <w:color w:val="000000"/>
          <w:sz w:val="28"/>
        </w:rPr>
        <w:t>
      нарықтық тәуекелді басқару процесінің қатысушыларын, есеп беретін құрылымды нақты белгілей отырып, олардың өкілеттіктері жауапкершілігін, сондай-ақ ақпарат алмасу ішкі тәртібін;</w:t>
      </w:r>
    </w:p>
    <w:p>
      <w:pPr>
        <w:spacing w:after="0"/>
        <w:ind w:left="0"/>
        <w:jc w:val="both"/>
      </w:pPr>
      <w:r>
        <w:rPr>
          <w:rFonts w:ascii="Times New Roman"/>
          <w:b w:val="false"/>
          <w:i w:val="false"/>
          <w:color w:val="000000"/>
          <w:sz w:val="28"/>
        </w:rPr>
        <w:t>
      операцияларды оларды пайдалану мақсатын көрсете отырып, сондай-ақ қаржы құралдарына, оның ішінде көлеміне, құрамына және шарттарына қойылатын ішкі талаптарды және өлшемшарттарды жүзеге асыруға рұқсат берілген шетел валюталарының, қаржы құралдарының тізбесін;</w:t>
      </w:r>
    </w:p>
    <w:p>
      <w:pPr>
        <w:spacing w:after="0"/>
        <w:ind w:left="0"/>
        <w:jc w:val="both"/>
      </w:pPr>
      <w:r>
        <w:rPr>
          <w:rFonts w:ascii="Times New Roman"/>
          <w:b w:val="false"/>
          <w:i w:val="false"/>
          <w:color w:val="000000"/>
          <w:sz w:val="28"/>
        </w:rPr>
        <w:t>
      нарықтық тәуекел деңгейін анықтау, өлшеу, мониторингі және бақылау ішкі тәртібі және рәсімдерін.</w:t>
      </w:r>
    </w:p>
    <w:p>
      <w:pPr>
        <w:spacing w:after="0"/>
        <w:ind w:left="0"/>
        <w:jc w:val="both"/>
      </w:pPr>
      <w:r>
        <w:rPr>
          <w:rFonts w:ascii="Times New Roman"/>
          <w:b w:val="false"/>
          <w:i w:val="false"/>
          <w:color w:val="000000"/>
          <w:sz w:val="28"/>
        </w:rPr>
        <w:t>
      Нарықтық тәуекелді анықтау, өлшеу, мониторингі және бақылау рәсімдері:</w:t>
      </w:r>
    </w:p>
    <w:p>
      <w:pPr>
        <w:spacing w:after="0"/>
        <w:ind w:left="0"/>
        <w:jc w:val="both"/>
      </w:pPr>
      <w:r>
        <w:rPr>
          <w:rFonts w:ascii="Times New Roman"/>
          <w:b w:val="false"/>
          <w:i w:val="false"/>
          <w:color w:val="000000"/>
          <w:sz w:val="28"/>
        </w:rPr>
        <w:t>
      активтердің, міндеттемелердің, баланстан тыс позициялардың барлық түрлерін қамтиды;</w:t>
      </w:r>
    </w:p>
    <w:p>
      <w:pPr>
        <w:spacing w:after="0"/>
        <w:ind w:left="0"/>
        <w:jc w:val="both"/>
      </w:pPr>
      <w:r>
        <w:rPr>
          <w:rFonts w:ascii="Times New Roman"/>
          <w:b w:val="false"/>
          <w:i w:val="false"/>
          <w:color w:val="000000"/>
          <w:sz w:val="28"/>
        </w:rPr>
        <w:t>
      нарықтық тәуекелдің барлық түрлерін және олардың дереккөздерін қамтиды;</w:t>
      </w:r>
    </w:p>
    <w:p>
      <w:pPr>
        <w:spacing w:after="0"/>
        <w:ind w:left="0"/>
        <w:jc w:val="both"/>
      </w:pPr>
      <w:r>
        <w:rPr>
          <w:rFonts w:ascii="Times New Roman"/>
          <w:b w:val="false"/>
          <w:i w:val="false"/>
          <w:color w:val="000000"/>
          <w:sz w:val="28"/>
        </w:rPr>
        <w:t>
      мөлшерлеме, баға және басқа да нарықтық шарттарын қоса отырып, нарықтық тәуекел деңгейіне әсер ететін факторлардың өзгеруін бағалауды және мониторингін жүйелі негізде жүргізуге мүмкіндік береді;</w:t>
      </w:r>
    </w:p>
    <w:p>
      <w:pPr>
        <w:spacing w:after="0"/>
        <w:ind w:left="0"/>
        <w:jc w:val="both"/>
      </w:pPr>
      <w:r>
        <w:rPr>
          <w:rFonts w:ascii="Times New Roman"/>
          <w:b w:val="false"/>
          <w:i w:val="false"/>
          <w:color w:val="000000"/>
          <w:sz w:val="28"/>
        </w:rPr>
        <w:t>
      нарықтық тәуекелді уақытында сәйкестендіруге және нарықтық шарттардың қолайсыз өзгеруіне жауап ретінде шаралар қабылдауға мүмкіндік береді.</w:t>
      </w:r>
    </w:p>
    <w:p>
      <w:pPr>
        <w:spacing w:after="0"/>
        <w:ind w:left="0"/>
        <w:jc w:val="both"/>
      </w:pPr>
      <w:r>
        <w:rPr>
          <w:rFonts w:ascii="Times New Roman"/>
          <w:b w:val="false"/>
          <w:i w:val="false"/>
          <w:color w:val="000000"/>
          <w:sz w:val="28"/>
        </w:rPr>
        <w:t>
      Нарықтық тәуекелдің қабылданған деңгейін бағалау мақсатында банк, даму стратегиясына, банктің активтер көлеміне және операциялары күрделілігінің деңгейіне сәйкес келетін модельдерді пайдаланады.</w:t>
      </w:r>
    </w:p>
    <w:p>
      <w:pPr>
        <w:spacing w:after="0"/>
        <w:ind w:left="0"/>
        <w:jc w:val="both"/>
      </w:pPr>
      <w:r>
        <w:rPr>
          <w:rFonts w:ascii="Times New Roman"/>
          <w:b w:val="false"/>
          <w:i w:val="false"/>
          <w:color w:val="000000"/>
          <w:sz w:val="28"/>
        </w:rPr>
        <w:t>
      Банк кітабына қатысты банк пайыздық тәуекелді анықтауды, өлшеуді (бағалауды), мониторингті және бақылауды жеке жүргізеді.</w:t>
      </w:r>
    </w:p>
    <w:p>
      <w:pPr>
        <w:spacing w:after="0"/>
        <w:ind w:left="0"/>
        <w:jc w:val="both"/>
      </w:pPr>
      <w:r>
        <w:rPr>
          <w:rFonts w:ascii="Times New Roman"/>
          <w:b w:val="false"/>
          <w:i w:val="false"/>
          <w:color w:val="000000"/>
          <w:sz w:val="28"/>
        </w:rPr>
        <w:t>
      Банк кітабының пайыздық тәуекелін сандық бағалау үшін банк оның деңгейін мониторингтеу және басқару мақсатында кем дегенде екі қосымша әдісті қолданады:</w:t>
      </w:r>
    </w:p>
    <w:p>
      <w:pPr>
        <w:spacing w:after="0"/>
        <w:ind w:left="0"/>
        <w:jc w:val="both"/>
      </w:pPr>
      <w:r>
        <w:rPr>
          <w:rFonts w:ascii="Times New Roman"/>
          <w:b w:val="false"/>
          <w:i w:val="false"/>
          <w:color w:val="000000"/>
          <w:sz w:val="28"/>
        </w:rPr>
        <w:t>
      банктің экономикалық құнының өзгеруін сандық бағалау (economic value of equity, EVE), яғни, банктің баланстық және баланстан тыс шоттарында көрсетілген талаптар мен міндеттемелерден туындайтын ақша ағындарының таза құны өзгеретін шаманы есептеу;</w:t>
      </w:r>
    </w:p>
    <w:p>
      <w:pPr>
        <w:spacing w:after="0"/>
        <w:ind w:left="0"/>
        <w:jc w:val="both"/>
      </w:pPr>
      <w:r>
        <w:rPr>
          <w:rFonts w:ascii="Times New Roman"/>
          <w:b w:val="false"/>
          <w:i w:val="false"/>
          <w:color w:val="000000"/>
          <w:sz w:val="28"/>
        </w:rPr>
        <w:t>
      таза пайыздық кірістің өзгеруін сандық бағалау (net interest income, NII), яғни, пайыздық күйзеліс сценарийлеріне сәйкес банктің күтілетін таза пайыздық кірісі өзгеретін шаманы есептеу (мөлшерлемелердің параллель жоғары және (немесе) төмені ауысуы).</w:t>
      </w:r>
    </w:p>
    <w:p>
      <w:pPr>
        <w:spacing w:after="0"/>
        <w:ind w:left="0"/>
        <w:jc w:val="both"/>
      </w:pPr>
      <w:r>
        <w:rPr>
          <w:rFonts w:ascii="Times New Roman"/>
          <w:b w:val="false"/>
          <w:i w:val="false"/>
          <w:color w:val="000000"/>
          <w:sz w:val="28"/>
        </w:rPr>
        <w:t>
      Банк қолданатын пайыздық тәуекелдерді бағалау әдістері пайыздық мөлшерлемелердің өзгеруіне сезімтал, банк жүргізетін операцияларға (мәмілелерге) тән, пайыздық тәуекелдің барлық маңызды көздерін қамтиды. Жиынтық көлемі активтер (міндеттемелер) көлемінің 5 (бес) пайызынан аспайтын пайыздық мөлшерлемесінің өзгеруіне құбылып тұратын шетел валютасында номинирленген қаржы құралдарына қатысты банк шетел валютасының әрқайсысы бойынша жеке пайыздық тәуекелді өлшеуді жүргізеді. Пайыздық тәуекелдерді бағалау әдіснамасы шеңберінде қабылданған жорамалдар банктің тиісті ішкі құжаттарында құжаттандырылады.</w:t>
      </w:r>
    </w:p>
    <w:p>
      <w:pPr>
        <w:spacing w:after="0"/>
        <w:ind w:left="0"/>
        <w:jc w:val="both"/>
      </w:pPr>
      <w:r>
        <w:rPr>
          <w:rFonts w:ascii="Times New Roman"/>
          <w:b w:val="false"/>
          <w:i w:val="false"/>
          <w:color w:val="000000"/>
          <w:sz w:val="28"/>
        </w:rPr>
        <w:t>
      Банк кезеңдік негізде банк қызметіне тән нарықтық тәуекелдің әрбір типі үшін құбылып тұратынына талдау жүргізеді. Құбылмалы талдау пайдаға (шығынға) және өзгермелі тәуекел факторлардың ықтимал өзгерістері банктің меншікті капиталына ықпалын көрсетеді.</w:t>
      </w:r>
    </w:p>
    <w:p>
      <w:pPr>
        <w:spacing w:after="0"/>
        <w:ind w:left="0"/>
        <w:jc w:val="both"/>
      </w:pPr>
      <w:r>
        <w:rPr>
          <w:rFonts w:ascii="Times New Roman"/>
          <w:b w:val="false"/>
          <w:i w:val="false"/>
          <w:color w:val="000000"/>
          <w:sz w:val="28"/>
        </w:rPr>
        <w:t>
      Банк кезеңдік негізде нарықтық тәуекелді бағалау модельдеріне бэк-тестинг жүзеге асырады. Банк нарықтық тәуекелді бағалау модельдерінің сенімділігін және тиімділігін тексеру мәніне бэк-тестинг жүргізеді және қажеттілігіне қарай оларды жетілдіреді. Бэк-тестинг нәтижелері қажеттілігіне қарай нарықтық тәуекелді басқару рәсімін жетілдіру бойынша ұсыныстарымен тәуекелдерді басқару мәселесі бойынша комитетке және банктің директорлар кеңесіне жіберіледі.</w:t>
      </w:r>
    </w:p>
    <w:p>
      <w:pPr>
        <w:spacing w:after="0"/>
        <w:ind w:left="0"/>
        <w:jc w:val="both"/>
      </w:pPr>
      <w:r>
        <w:rPr>
          <w:rFonts w:ascii="Times New Roman"/>
          <w:b w:val="false"/>
          <w:i w:val="false"/>
          <w:color w:val="000000"/>
          <w:sz w:val="28"/>
        </w:rPr>
        <w:t>
      Банк тәуекел дәрежесінің белгіленген деңгейінен асу мүмкіндігін ескерту мақсатында нарықтық тәуекел деңгейіне жүйелі мониторинг жүргізеді. Нарықтық тәуекелдің мониторинг кезеңділігін банк қызметінің тиісті бағыты үшін оның маңыздылығының дәрежесін негізге ала отырып банк анықтайды.</w:t>
      </w:r>
    </w:p>
    <w:p>
      <w:pPr>
        <w:spacing w:after="0"/>
        <w:ind w:left="0"/>
        <w:jc w:val="both"/>
      </w:pPr>
      <w:r>
        <w:rPr>
          <w:rFonts w:ascii="Times New Roman"/>
          <w:b w:val="false"/>
          <w:i w:val="false"/>
          <w:color w:val="000000"/>
          <w:sz w:val="28"/>
        </w:rPr>
        <w:t>
      Нарықтық тәуекелдің мониторингі барысында алынған нарықтық тәуекел деңгейінің елеулі өзгерістері туралы ақпарат қажетті шешім қабылдау үшін директорлар кеңесіне дейін, банктің тәуекелдерді басқару жөніндегі комитетіне дейін уақтылы жеткізіледі.</w:t>
      </w:r>
    </w:p>
    <w:p>
      <w:pPr>
        <w:spacing w:after="0"/>
        <w:ind w:left="0"/>
        <w:jc w:val="both"/>
      </w:pPr>
      <w:r>
        <w:rPr>
          <w:rFonts w:ascii="Times New Roman"/>
          <w:b w:val="false"/>
          <w:i w:val="false"/>
          <w:color w:val="000000"/>
          <w:sz w:val="28"/>
        </w:rPr>
        <w:t>
      Нарықтық тәуекелді барынша азайту мақсатында банк мыналарды белгілейді: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валюталық, баға және пайыздық тәуекелдері бойынша тәуекел дәрежесінің деңгейін;</w:t>
      </w:r>
    </w:p>
    <w:p>
      <w:pPr>
        <w:spacing w:after="0"/>
        <w:ind w:left="0"/>
        <w:jc w:val="both"/>
      </w:pPr>
      <w:r>
        <w:rPr>
          <w:rFonts w:ascii="Times New Roman"/>
          <w:b w:val="false"/>
          <w:i w:val="false"/>
          <w:color w:val="000000"/>
          <w:sz w:val="28"/>
        </w:rPr>
        <w:t>
      белгіленген тәуекел дәрежесі деңгейінің сақталуына тұрақты бақылау;</w:t>
      </w:r>
    </w:p>
    <w:p>
      <w:pPr>
        <w:spacing w:after="0"/>
        <w:ind w:left="0"/>
        <w:jc w:val="both"/>
      </w:pPr>
      <w:r>
        <w:rPr>
          <w:rFonts w:ascii="Times New Roman"/>
          <w:b w:val="false"/>
          <w:i w:val="false"/>
          <w:color w:val="000000"/>
          <w:sz w:val="28"/>
        </w:rPr>
        <w:t>
      директорлар кеңесіне, тәуекелдерді басқару мәселесі бойынша комитетке, банк басқармасына және басқа мүдделі құрылымдық бөлімшелерге белгіленген шекті мәніне жеткені және (немесе) тәуекел дәрежесі деңгейінің бұзушылықтары туралы тез арада ақпарат беру рәсімі;</w:t>
      </w:r>
    </w:p>
    <w:p>
      <w:pPr>
        <w:spacing w:after="0"/>
        <w:ind w:left="0"/>
        <w:jc w:val="both"/>
      </w:pPr>
      <w:r>
        <w:rPr>
          <w:rFonts w:ascii="Times New Roman"/>
          <w:b w:val="false"/>
          <w:i w:val="false"/>
          <w:color w:val="000000"/>
          <w:sz w:val="28"/>
        </w:rPr>
        <w:t>
      тәуекел дәрежесі деңгейіне жеткен кезде қабылданатын нарықтық тәуекелді төмендету бойынша шаралар;</w:t>
      </w:r>
    </w:p>
    <w:p>
      <w:pPr>
        <w:spacing w:after="0"/>
        <w:ind w:left="0"/>
        <w:jc w:val="both"/>
      </w:pPr>
      <w:r>
        <w:rPr>
          <w:rFonts w:ascii="Times New Roman"/>
          <w:b w:val="false"/>
          <w:i w:val="false"/>
          <w:color w:val="000000"/>
          <w:sz w:val="28"/>
        </w:rPr>
        <w:t>
      3) нарықтық тәуекелді басқару рәсімі:</w:t>
      </w:r>
    </w:p>
    <w:p>
      <w:pPr>
        <w:spacing w:after="0"/>
        <w:ind w:left="0"/>
        <w:jc w:val="both"/>
      </w:pPr>
      <w:r>
        <w:rPr>
          <w:rFonts w:ascii="Times New Roman"/>
          <w:b w:val="false"/>
          <w:i w:val="false"/>
          <w:color w:val="000000"/>
          <w:sz w:val="28"/>
        </w:rPr>
        <w:t>
      қаржы құралдарының құрылымы, олардың сандық және құн көрсеткіші өзгерген;</w:t>
      </w:r>
    </w:p>
    <w:p>
      <w:pPr>
        <w:spacing w:after="0"/>
        <w:ind w:left="0"/>
        <w:jc w:val="both"/>
      </w:pPr>
      <w:r>
        <w:rPr>
          <w:rFonts w:ascii="Times New Roman"/>
          <w:b w:val="false"/>
          <w:i w:val="false"/>
          <w:color w:val="000000"/>
          <w:sz w:val="28"/>
        </w:rPr>
        <w:t>
      жаңа технологияларды және банк операцияларын және басқа да мәмілелерді, өзге де қаржы инновациялары мен технологияларын жүзеге асыру талаптарын әзірлеу және енгізу;</w:t>
      </w:r>
    </w:p>
    <w:p>
      <w:pPr>
        <w:spacing w:after="0"/>
        <w:ind w:left="0"/>
        <w:jc w:val="both"/>
      </w:pPr>
      <w:r>
        <w:rPr>
          <w:rFonts w:ascii="Times New Roman"/>
          <w:b w:val="false"/>
          <w:i w:val="false"/>
          <w:color w:val="000000"/>
          <w:sz w:val="28"/>
        </w:rPr>
        <w:t>
      жаңа нарыққа шыққан кезде;</w:t>
      </w:r>
    </w:p>
    <w:p>
      <w:pPr>
        <w:spacing w:after="0"/>
        <w:ind w:left="0"/>
        <w:jc w:val="both"/>
      </w:pPr>
      <w:r>
        <w:rPr>
          <w:rFonts w:ascii="Times New Roman"/>
          <w:b w:val="false"/>
          <w:i w:val="false"/>
          <w:color w:val="000000"/>
          <w:sz w:val="28"/>
        </w:rPr>
        <w:t>
      4) хеджирлеу тиімділігін (оңтайлығын) және құнын өлшем шарттарын белгілеуді қоса отырып, тәуекелдерді хеджирлеу әдістері мен өлшемшарттары.</w:t>
      </w:r>
    </w:p>
    <w:p>
      <w:pPr>
        <w:spacing w:after="0"/>
        <w:ind w:left="0"/>
        <w:jc w:val="both"/>
      </w:pPr>
      <w:r>
        <w:rPr>
          <w:rFonts w:ascii="Times New Roman"/>
          <w:b w:val="false"/>
          <w:i w:val="false"/>
          <w:color w:val="000000"/>
          <w:sz w:val="28"/>
        </w:rPr>
        <w:t>
      Банк нарықтық тәуекелдің әрбір түрі үшін хеджирлеу стратегиясын әзірлейді және іске асырады, олар мынаны қамтиды:</w:t>
      </w:r>
    </w:p>
    <w:p>
      <w:pPr>
        <w:spacing w:after="0"/>
        <w:ind w:left="0"/>
        <w:jc w:val="both"/>
      </w:pPr>
      <w:r>
        <w:rPr>
          <w:rFonts w:ascii="Times New Roman"/>
          <w:b w:val="false"/>
          <w:i w:val="false"/>
          <w:color w:val="000000"/>
          <w:sz w:val="28"/>
        </w:rPr>
        <w:t>
      хеджирленетін баптар;</w:t>
      </w:r>
    </w:p>
    <w:p>
      <w:pPr>
        <w:spacing w:after="0"/>
        <w:ind w:left="0"/>
        <w:jc w:val="both"/>
      </w:pPr>
      <w:r>
        <w:rPr>
          <w:rFonts w:ascii="Times New Roman"/>
          <w:b w:val="false"/>
          <w:i w:val="false"/>
          <w:color w:val="000000"/>
          <w:sz w:val="28"/>
        </w:rPr>
        <w:t>
      пайдаланатын хеджирлеу құралдарының сипаттамасын (контрагенттің сенімділігін бағалауды, хеджирлеу құралдарының мерзімін ескере отырып биржалық, биржадан тыс құралдарын пайдалану);</w:t>
      </w:r>
    </w:p>
    <w:p>
      <w:pPr>
        <w:spacing w:after="0"/>
        <w:ind w:left="0"/>
        <w:jc w:val="both"/>
      </w:pPr>
      <w:r>
        <w:rPr>
          <w:rFonts w:ascii="Times New Roman"/>
          <w:b w:val="false"/>
          <w:i w:val="false"/>
          <w:color w:val="000000"/>
          <w:sz w:val="28"/>
        </w:rPr>
        <w:t>
      хеджирлеу құралдарын өтеу үшін қажетті өтімділік деңгейін анықтау ішкі тәртібін;</w:t>
      </w:r>
    </w:p>
    <w:p>
      <w:pPr>
        <w:spacing w:after="0"/>
        <w:ind w:left="0"/>
        <w:jc w:val="both"/>
      </w:pPr>
      <w:r>
        <w:rPr>
          <w:rFonts w:ascii="Times New Roman"/>
          <w:b w:val="false"/>
          <w:i w:val="false"/>
          <w:color w:val="000000"/>
          <w:sz w:val="28"/>
        </w:rPr>
        <w:t>
      хеджирлеу тиімділігін бағалау рәсімінің және әдістерінің сипаттамасын.</w:t>
      </w:r>
    </w:p>
    <w:p>
      <w:pPr>
        <w:spacing w:after="0"/>
        <w:ind w:left="0"/>
        <w:jc w:val="both"/>
      </w:pPr>
      <w:r>
        <w:rPr>
          <w:rFonts w:ascii="Times New Roman"/>
          <w:b w:val="false"/>
          <w:i w:val="false"/>
          <w:color w:val="000000"/>
          <w:sz w:val="28"/>
        </w:rPr>
        <w:t>
      Егер әділ құнының немесе толық көлемде хеджирлеу объектісі бойынша ақша ағынының өзгеруі хеджирлеу құралы бойынша әділ құнының немесе ақша ағынының өзгеруімен өтелсе хеджирлеу тиімді болып саналады. Хеджирлеу банктің жалпы тәуекелдеріне емес, нақты сәйкестендірілетін тәуекелге қатысты жүзеге асырылады;</w:t>
      </w:r>
    </w:p>
    <w:p>
      <w:pPr>
        <w:spacing w:after="0"/>
        <w:ind w:left="0"/>
        <w:jc w:val="both"/>
      </w:pPr>
      <w:r>
        <w:rPr>
          <w:rFonts w:ascii="Times New Roman"/>
          <w:b w:val="false"/>
          <w:i w:val="false"/>
          <w:color w:val="000000"/>
          <w:sz w:val="28"/>
        </w:rPr>
        <w:t>
      5) қаржы құралдарын пайдаланудан банктің кірістілік мониторингінің ішкі тәртібі және рәсімі;</w:t>
      </w:r>
    </w:p>
    <w:p>
      <w:pPr>
        <w:spacing w:after="0"/>
        <w:ind w:left="0"/>
        <w:jc w:val="both"/>
      </w:pPr>
      <w:r>
        <w:rPr>
          <w:rFonts w:ascii="Times New Roman"/>
          <w:b w:val="false"/>
          <w:i w:val="false"/>
          <w:color w:val="000000"/>
          <w:sz w:val="28"/>
        </w:rPr>
        <w:t>
      6) тәуекелдерді басқару рәсімін жүзеге асыру шеңберінде олардың нәтижелерін пайдалану ішкі тәртібін қоса отырып нарықтық тәуекелді бағалау мақсатында стресс-тестілеуді жүзеге асыру рәсімі.</w:t>
      </w:r>
    </w:p>
    <w:p>
      <w:pPr>
        <w:spacing w:after="0"/>
        <w:ind w:left="0"/>
        <w:jc w:val="both"/>
      </w:pPr>
      <w:r>
        <w:rPr>
          <w:rFonts w:ascii="Times New Roman"/>
          <w:b w:val="false"/>
          <w:i w:val="false"/>
          <w:color w:val="000000"/>
          <w:sz w:val="28"/>
        </w:rPr>
        <w:t>
      Банк қызметіне тән әлеуетті нарықтық тәуекелдер деңгейін анықтау, банктің өзгерістерге қарсы тұру қабілеттілігін бағалау мақсатында кезеңдік негізде нарықтық тәуекелді стресс-тестілеу жүргізеді.</w:t>
      </w:r>
    </w:p>
    <w:p>
      <w:pPr>
        <w:spacing w:after="0"/>
        <w:ind w:left="0"/>
        <w:jc w:val="both"/>
      </w:pPr>
      <w:r>
        <w:rPr>
          <w:rFonts w:ascii="Times New Roman"/>
          <w:b w:val="false"/>
          <w:i w:val="false"/>
          <w:color w:val="000000"/>
          <w:sz w:val="28"/>
        </w:rPr>
        <w:t>
      Стресс-тестілеу, жүргізу рәсімі мен әдістерінің кезеңділігі банктің тиісті ішкі құжаттарында белгіленеді. Стресс-тестілеу жүргізу кезеңділігі банктің нарықтық тәуекелге ұшырағыштығы, капитал нарықтарының және өзге де сыртқы факторларының құбылмалығы деңгейін негізге ала отырып анықталады. Стресс-тестілеу жүргізу кезеңділігі сыртқы факторлар маңызды өзгерген жағдайда ұлғаяды.</w:t>
      </w:r>
    </w:p>
    <w:p>
      <w:pPr>
        <w:spacing w:after="0"/>
        <w:ind w:left="0"/>
        <w:jc w:val="both"/>
      </w:pPr>
      <w:r>
        <w:rPr>
          <w:rFonts w:ascii="Times New Roman"/>
          <w:b w:val="false"/>
          <w:i w:val="false"/>
          <w:color w:val="000000"/>
          <w:sz w:val="28"/>
        </w:rPr>
        <w:t>
      Стресс-тестілеу жүргізген кезде мынадай сценарийлер пайдаланылады:</w:t>
      </w:r>
    </w:p>
    <w:p>
      <w:pPr>
        <w:spacing w:after="0"/>
        <w:ind w:left="0"/>
        <w:jc w:val="both"/>
      </w:pPr>
      <w:r>
        <w:rPr>
          <w:rFonts w:ascii="Times New Roman"/>
          <w:b w:val="false"/>
          <w:i w:val="false"/>
          <w:color w:val="000000"/>
          <w:sz w:val="28"/>
        </w:rPr>
        <w:t>
      тарихи;</w:t>
      </w:r>
    </w:p>
    <w:p>
      <w:pPr>
        <w:spacing w:after="0"/>
        <w:ind w:left="0"/>
        <w:jc w:val="both"/>
      </w:pPr>
      <w:r>
        <w:rPr>
          <w:rFonts w:ascii="Times New Roman"/>
          <w:b w:val="false"/>
          <w:i w:val="false"/>
          <w:color w:val="000000"/>
          <w:sz w:val="28"/>
        </w:rPr>
        <w:t>
      шетел валютасының және (немесе) банктің ашық позициялары бойынша бағалы металлдардың бағамын өзгеруін көздейтін;</w:t>
      </w:r>
    </w:p>
    <w:p>
      <w:pPr>
        <w:spacing w:after="0"/>
        <w:ind w:left="0"/>
        <w:jc w:val="both"/>
      </w:pPr>
      <w:r>
        <w:rPr>
          <w:rFonts w:ascii="Times New Roman"/>
          <w:b w:val="false"/>
          <w:i w:val="false"/>
          <w:color w:val="000000"/>
          <w:sz w:val="28"/>
        </w:rPr>
        <w:t>
      қаржы құралдарының нарықтық құнының өзгеруін көздейтін;</w:t>
      </w:r>
    </w:p>
    <w:p>
      <w:pPr>
        <w:spacing w:after="0"/>
        <w:ind w:left="0"/>
        <w:jc w:val="both"/>
      </w:pPr>
      <w:r>
        <w:rPr>
          <w:rFonts w:ascii="Times New Roman"/>
          <w:b w:val="false"/>
          <w:i w:val="false"/>
          <w:color w:val="000000"/>
          <w:sz w:val="28"/>
        </w:rPr>
        <w:t>
      пайыздық мөлшерлемелердің жалпы деңгейінің өзгеруін, пайыздық мөлшерлемелердің өзгеруіне құбылып отыратын қаржы құралдарының кірістілігінің өсу немесе төмендеу сценарийлерін көздейтін;</w:t>
      </w:r>
    </w:p>
    <w:p>
      <w:pPr>
        <w:spacing w:after="0"/>
        <w:ind w:left="0"/>
        <w:jc w:val="both"/>
      </w:pPr>
      <w:r>
        <w:rPr>
          <w:rFonts w:ascii="Times New Roman"/>
          <w:b w:val="false"/>
          <w:i w:val="false"/>
          <w:color w:val="000000"/>
          <w:sz w:val="28"/>
        </w:rPr>
        <w:t>
      кірістіліктің өзгеруін көздейтін;</w:t>
      </w:r>
    </w:p>
    <w:p>
      <w:pPr>
        <w:spacing w:after="0"/>
        <w:ind w:left="0"/>
        <w:jc w:val="both"/>
      </w:pPr>
      <w:r>
        <w:rPr>
          <w:rFonts w:ascii="Times New Roman"/>
          <w:b w:val="false"/>
          <w:i w:val="false"/>
          <w:color w:val="000000"/>
          <w:sz w:val="28"/>
        </w:rPr>
        <w:t>
      банк тартатын және орналастыратын ресурстар бойынша пайыздық мөлшерлеме арасындағы арақатынасының өзгеруін көздейтін;</w:t>
      </w:r>
    </w:p>
    <w:p>
      <w:pPr>
        <w:spacing w:after="0"/>
        <w:ind w:left="0"/>
        <w:jc w:val="both"/>
      </w:pPr>
      <w:r>
        <w:rPr>
          <w:rFonts w:ascii="Times New Roman"/>
          <w:b w:val="false"/>
          <w:i w:val="false"/>
          <w:color w:val="000000"/>
          <w:sz w:val="28"/>
        </w:rPr>
        <w:t>
      нарықтық пайыздық мөлшерлемелердің құбылмалылық дәрежесін өзгертуді көздейтін;</w:t>
      </w:r>
    </w:p>
    <w:p>
      <w:pPr>
        <w:spacing w:after="0"/>
        <w:ind w:left="0"/>
        <w:jc w:val="both"/>
      </w:pPr>
      <w:r>
        <w:rPr>
          <w:rFonts w:ascii="Times New Roman"/>
          <w:b w:val="false"/>
          <w:i w:val="false"/>
          <w:color w:val="000000"/>
          <w:sz w:val="28"/>
        </w:rPr>
        <w:t>
      банк қызметінің басты нарықтық, қаржылық және (немесе) өзге талаптарының күрт нашарлауын көздейтін.</w:t>
      </w:r>
    </w:p>
    <w:p>
      <w:pPr>
        <w:spacing w:after="0"/>
        <w:ind w:left="0"/>
        <w:jc w:val="both"/>
      </w:pPr>
      <w:r>
        <w:rPr>
          <w:rFonts w:ascii="Times New Roman"/>
          <w:b w:val="false"/>
          <w:i w:val="false"/>
          <w:color w:val="000000"/>
          <w:sz w:val="28"/>
        </w:rPr>
        <w:t>
      Банк оның бизнесінің құрылымына және қабылдайтын тәуекелдер бейініне сәйкес келетін әдіснаманы, стресс-тестілеу сценарийлерін пайдаланады.</w:t>
      </w:r>
    </w:p>
    <w:p>
      <w:pPr>
        <w:spacing w:after="0"/>
        <w:ind w:left="0"/>
        <w:jc w:val="both"/>
      </w:pPr>
      <w:r>
        <w:rPr>
          <w:rFonts w:ascii="Times New Roman"/>
          <w:b w:val="false"/>
          <w:i w:val="false"/>
          <w:color w:val="000000"/>
          <w:sz w:val="28"/>
        </w:rPr>
        <w:t>
      Стресс-тестілеу нәтижелері директорлар кеңесіне, тәуекелдерді басқару мәселелері жөніндегі комитетіне және банк басқармасына және басқа да мүдделі құрылымдық бөлімшелеріне кезеңдік негізде ұсынылады. Егер стресс-тестілеу нәтижелері тәуекелдің жекелеген факторларына банктің осалдығы туралы куәландырса, банк қабылдаған тәуекел деңгейін төмендету бойынша шаралар қабылдайды;</w:t>
      </w:r>
    </w:p>
    <w:p>
      <w:pPr>
        <w:spacing w:after="0"/>
        <w:ind w:left="0"/>
        <w:jc w:val="both"/>
      </w:pPr>
      <w:r>
        <w:rPr>
          <w:rFonts w:ascii="Times New Roman"/>
          <w:b w:val="false"/>
          <w:i w:val="false"/>
          <w:color w:val="000000"/>
          <w:sz w:val="28"/>
        </w:rPr>
        <w:t>
      7) нарықтық тәуекелге оның ішінде лимитті белгілеу алдындағы тәсілге негізделген ұшырағыштықты ерте байқау индикаторларының жүйесі;</w:t>
      </w:r>
    </w:p>
    <w:p>
      <w:pPr>
        <w:spacing w:after="0"/>
        <w:ind w:left="0"/>
        <w:jc w:val="both"/>
      </w:pPr>
      <w:r>
        <w:rPr>
          <w:rFonts w:ascii="Times New Roman"/>
          <w:b w:val="false"/>
          <w:i w:val="false"/>
          <w:color w:val="000000"/>
          <w:sz w:val="28"/>
        </w:rPr>
        <w:t>
      8) ішкі құжаттарына өзгерістер енгізу рәсімдері және нарықтық тәуекелге банктің ұшырағыштық деңгейіне әсер ететін нарықтық шарттардың өзгерген жағдайда банк рәсімдері;</w:t>
      </w:r>
    </w:p>
    <w:p>
      <w:pPr>
        <w:spacing w:after="0"/>
        <w:ind w:left="0"/>
        <w:jc w:val="both"/>
      </w:pPr>
      <w:r>
        <w:rPr>
          <w:rFonts w:ascii="Times New Roman"/>
          <w:b w:val="false"/>
          <w:i w:val="false"/>
          <w:color w:val="000000"/>
          <w:sz w:val="28"/>
        </w:rPr>
        <w:t>
      9) нарықтық тәуекелге ұшырағыштық деңгейін өз уақытында және толық көлемде бағалауға, тәуекел дәрежесінің белгіленген деңгейіне жақындату және өзгерістерге өз уақытында әсер етуге мүмкіндік беретін сапалы, жан-жақты, кезеңдік басқарушылық ақпараты жүйесінің ішкі тәртібін бекіту.</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комитетке және банктің басқа да мүдделі құрылымдық бөлімшелеріне ұсынуға арналған басқарушылық ақпараттың, нарықтық тәуекелге ұшырағыштығы туралы ақпараттың тиімді жүйесінің болуын қамтамасыз етеді.</w:t>
      </w:r>
    </w:p>
    <w:p>
      <w:pPr>
        <w:spacing w:after="0"/>
        <w:ind w:left="0"/>
        <w:jc w:val="both"/>
      </w:pPr>
      <w:r>
        <w:rPr>
          <w:rFonts w:ascii="Times New Roman"/>
          <w:b w:val="false"/>
          <w:i w:val="false"/>
          <w:color w:val="000000"/>
          <w:sz w:val="28"/>
        </w:rPr>
        <w:t>
      Басқарушылық ақпарат мыналар қамтылады, бірақ олармен шектелмейді:</w:t>
      </w:r>
    </w:p>
    <w:p>
      <w:pPr>
        <w:spacing w:after="0"/>
        <w:ind w:left="0"/>
        <w:jc w:val="both"/>
      </w:pPr>
      <w:r>
        <w:rPr>
          <w:rFonts w:ascii="Times New Roman"/>
          <w:b w:val="false"/>
          <w:i w:val="false"/>
          <w:color w:val="000000"/>
          <w:sz w:val="28"/>
        </w:rPr>
        <w:t>
      ағымдағы пайыздық мөлшерлемелері, валюта бағамдары, нарықтық баға белгілеу және олардың динамикалары туралы мәліметтер;</w:t>
      </w:r>
    </w:p>
    <w:p>
      <w:pPr>
        <w:spacing w:after="0"/>
        <w:ind w:left="0"/>
        <w:jc w:val="both"/>
      </w:pPr>
      <w:r>
        <w:rPr>
          <w:rFonts w:ascii="Times New Roman"/>
          <w:b w:val="false"/>
          <w:i w:val="false"/>
          <w:color w:val="000000"/>
          <w:sz w:val="28"/>
        </w:rPr>
        <w:t>
      валюта және қаржы құралдары бөлігіндегі маңызды ашық позициялар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біріктірілген позициялар бойынша пайыздық тәуекел деңгейі туралы мәліметтер;</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 және өтімділіктің жеткіліктілігін бағалаудың ішкі процесін сақтау жөніндегі есеп құрылымының 8-тармағы 1) тармақшасының жетінші, сегізінші және тоғызыншы абзацтарына сәйкес толтырылатын банк портфелінің пайыздық тәуекелі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позициялардың белгіленген лимиттерге сәйкестігі туралы мәліметтер;</w:t>
      </w:r>
    </w:p>
    <w:p>
      <w:pPr>
        <w:spacing w:after="0"/>
        <w:ind w:left="0"/>
        <w:jc w:val="both"/>
      </w:pPr>
      <w:r>
        <w:rPr>
          <w:rFonts w:ascii="Times New Roman"/>
          <w:b w:val="false"/>
          <w:i w:val="false"/>
          <w:color w:val="000000"/>
          <w:sz w:val="28"/>
        </w:rPr>
        <w:t>
      нарықтық тәуекел туралы ерте ескерту индикаторлары туралы мәліметтер;</w:t>
      </w:r>
    </w:p>
    <w:p>
      <w:pPr>
        <w:spacing w:after="0"/>
        <w:ind w:left="0"/>
        <w:jc w:val="both"/>
      </w:pPr>
      <w:r>
        <w:rPr>
          <w:rFonts w:ascii="Times New Roman"/>
          <w:b w:val="false"/>
          <w:i w:val="false"/>
          <w:color w:val="000000"/>
          <w:sz w:val="28"/>
        </w:rPr>
        <w:t>
      пайыздық мөлшерлемелерінің, валюта бағамдарының, болашақта баға индекстерінің өзгеруі туралы сараптама бағалар;</w:t>
      </w:r>
    </w:p>
    <w:p>
      <w:pPr>
        <w:spacing w:after="0"/>
        <w:ind w:left="0"/>
        <w:jc w:val="both"/>
      </w:pPr>
      <w:r>
        <w:rPr>
          <w:rFonts w:ascii="Times New Roman"/>
          <w:b w:val="false"/>
          <w:i w:val="false"/>
          <w:color w:val="000000"/>
          <w:sz w:val="28"/>
        </w:rPr>
        <w:t>
      нарықтық тәуекелдерді өлшеу нәтижелер;</w:t>
      </w:r>
    </w:p>
    <w:p>
      <w:pPr>
        <w:spacing w:after="0"/>
        <w:ind w:left="0"/>
        <w:jc w:val="both"/>
      </w:pPr>
      <w:r>
        <w:rPr>
          <w:rFonts w:ascii="Times New Roman"/>
          <w:b w:val="false"/>
          <w:i w:val="false"/>
          <w:color w:val="000000"/>
          <w:sz w:val="28"/>
        </w:rPr>
        <w:t>
      10) нарықтық тәуекелді төмендету бойынша шаралар қабылдау ішкі тәртібінің болуы;</w:t>
      </w:r>
    </w:p>
    <w:p>
      <w:pPr>
        <w:spacing w:after="0"/>
        <w:ind w:left="0"/>
        <w:jc w:val="both"/>
      </w:pPr>
      <w:r>
        <w:rPr>
          <w:rFonts w:ascii="Times New Roman"/>
          <w:b w:val="false"/>
          <w:i w:val="false"/>
          <w:color w:val="000000"/>
          <w:sz w:val="28"/>
        </w:rPr>
        <w:t>
      11) нарықтық ақпаратқа негізделген қаржы құралдарының әділ құнын бағалауды жүргізу рәсімдерінің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"50. 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 Банк стресс-тестілеуді мынадай әдістерді пайдалану арқылы (бірақ олармен шектелмей) жүргізеді:</w:t>
      </w:r>
    </w:p>
    <w:bookmarkEnd w:id="9"/>
    <w:p>
      <w:pPr>
        <w:spacing w:after="0"/>
        <w:ind w:left="0"/>
        <w:jc w:val="both"/>
      </w:pPr>
      <w:r>
        <w:rPr>
          <w:rFonts w:ascii="Times New Roman"/>
          <w:b w:val="false"/>
          <w:i w:val="false"/>
          <w:color w:val="000000"/>
          <w:sz w:val="28"/>
        </w:rPr>
        <w:t>
      1) сценарийлік талдау;</w:t>
      </w:r>
    </w:p>
    <w:p>
      <w:pPr>
        <w:spacing w:after="0"/>
        <w:ind w:left="0"/>
        <w:jc w:val="both"/>
      </w:pPr>
      <w:r>
        <w:rPr>
          <w:rFonts w:ascii="Times New Roman"/>
          <w:b w:val="false"/>
          <w:i w:val="false"/>
          <w:color w:val="000000"/>
          <w:sz w:val="28"/>
        </w:rPr>
        <w:t>
      2) құбылмалылық талдауы.</w:t>
      </w:r>
    </w:p>
    <w:p>
      <w:pPr>
        <w:spacing w:after="0"/>
        <w:ind w:left="0"/>
        <w:jc w:val="both"/>
      </w:pPr>
      <w:r>
        <w:rPr>
          <w:rFonts w:ascii="Times New Roman"/>
          <w:b w:val="false"/>
          <w:i w:val="false"/>
          <w:color w:val="000000"/>
          <w:sz w:val="28"/>
        </w:rPr>
        <w:t>
      Стресс-тестілеуді жүргізу процесінде мыналар қамтылады:</w:t>
      </w:r>
    </w:p>
    <w:p>
      <w:pPr>
        <w:spacing w:after="0"/>
        <w:ind w:left="0"/>
        <w:jc w:val="both"/>
      </w:pPr>
      <w:r>
        <w:rPr>
          <w:rFonts w:ascii="Times New Roman"/>
          <w:b w:val="false"/>
          <w:i w:val="false"/>
          <w:color w:val="000000"/>
          <w:sz w:val="28"/>
        </w:rPr>
        <w:t>
      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p>
      <w:pPr>
        <w:spacing w:after="0"/>
        <w:ind w:left="0"/>
        <w:jc w:val="both"/>
      </w:pPr>
      <w:r>
        <w:rPr>
          <w:rFonts w:ascii="Times New Roman"/>
          <w:b w:val="false"/>
          <w:i w:val="false"/>
          <w:color w:val="000000"/>
          <w:sz w:val="28"/>
        </w:rPr>
        <w:t>
      стресс-тестілеу жүргізудің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банктің басшылығының талабы бойынша стресс-тестілеуді жүргізу жиілігін ұлғайту мүмкіндігіне ие;</w:t>
      </w:r>
    </w:p>
    <w:p>
      <w:pPr>
        <w:spacing w:after="0"/>
        <w:ind w:left="0"/>
        <w:jc w:val="both"/>
      </w:pPr>
      <w:r>
        <w:rPr>
          <w:rFonts w:ascii="Times New Roman"/>
          <w:b w:val="false"/>
          <w:i w:val="false"/>
          <w:color w:val="000000"/>
          <w:sz w:val="28"/>
        </w:rPr>
        <w:t>
      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p>
    <w:p>
      <w:pPr>
        <w:spacing w:after="0"/>
        <w:ind w:left="0"/>
        <w:jc w:val="both"/>
      </w:pPr>
      <w:r>
        <w:rPr>
          <w:rFonts w:ascii="Times New Roman"/>
          <w:b w:val="false"/>
          <w:i w:val="false"/>
          <w:color w:val="000000"/>
          <w:sz w:val="28"/>
        </w:rPr>
        <w:t>
      Банк стресс-тестілеуді жүзеге асыру кезінде стресс-тестілеудің мынадай сценарийлерін пайдаланады, бірақ олармен шектелмейді:</w:t>
      </w:r>
    </w:p>
    <w:p>
      <w:pPr>
        <w:spacing w:after="0"/>
        <w:ind w:left="0"/>
        <w:jc w:val="both"/>
      </w:pPr>
      <w:r>
        <w:rPr>
          <w:rFonts w:ascii="Times New Roman"/>
          <w:b w:val="false"/>
          <w:i w:val="false"/>
          <w:color w:val="000000"/>
          <w:sz w:val="28"/>
        </w:rPr>
        <w:t>
      тұтастай алғанда және экономиканың жекелеген салалары бойынша экономикалық өсудің құлдырауын қоса алғанда, елдің экономикалық конъюнктурасының төмендеуіне ықпалын бағалауға негізделген жалпы экономикалық сценарий;</w:t>
      </w:r>
    </w:p>
    <w:p>
      <w:pPr>
        <w:spacing w:after="0"/>
        <w:ind w:left="0"/>
        <w:jc w:val="both"/>
      </w:pPr>
      <w:r>
        <w:rPr>
          <w:rFonts w:ascii="Times New Roman"/>
          <w:b w:val="false"/>
          <w:i w:val="false"/>
          <w:color w:val="000000"/>
          <w:sz w:val="28"/>
        </w:rPr>
        <w:t>
      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w:t>
      </w:r>
    </w:p>
    <w:p>
      <w:pPr>
        <w:spacing w:after="0"/>
        <w:ind w:left="0"/>
        <w:jc w:val="both"/>
      </w:pPr>
      <w:r>
        <w:rPr>
          <w:rFonts w:ascii="Times New Roman"/>
          <w:b w:val="false"/>
          <w:i w:val="false"/>
          <w:color w:val="000000"/>
          <w:sz w:val="28"/>
        </w:rPr>
        <w:t>
      төтенше жағдайлардың ықтималдығын ескеретін сценарий.</w:t>
      </w:r>
    </w:p>
    <w:p>
      <w:pPr>
        <w:spacing w:after="0"/>
        <w:ind w:left="0"/>
        <w:jc w:val="both"/>
      </w:pPr>
      <w:r>
        <w:rPr>
          <w:rFonts w:ascii="Times New Roman"/>
          <w:b w:val="false"/>
          <w:i w:val="false"/>
          <w:color w:val="000000"/>
          <w:sz w:val="28"/>
        </w:rPr>
        <w:t>
      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w:t>
      </w:r>
    </w:p>
    <w:p>
      <w:pPr>
        <w:spacing w:after="0"/>
        <w:ind w:left="0"/>
        <w:jc w:val="both"/>
      </w:pPr>
      <w:r>
        <w:rPr>
          <w:rFonts w:ascii="Times New Roman"/>
          <w:b w:val="false"/>
          <w:i w:val="false"/>
          <w:color w:val="000000"/>
          <w:sz w:val="28"/>
        </w:rPr>
        <w:t xml:space="preserve">
      Банктің директорлар кеңесі 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 </w:t>
      </w:r>
    </w:p>
    <w:p>
      <w:pPr>
        <w:spacing w:after="0"/>
        <w:ind w:left="0"/>
        <w:jc w:val="both"/>
      </w:pPr>
      <w:r>
        <w:rPr>
          <w:rFonts w:ascii="Times New Roman"/>
          <w:b w:val="false"/>
          <w:i w:val="false"/>
          <w:color w:val="000000"/>
          <w:sz w:val="28"/>
        </w:rPr>
        <w:t>
      Стрестік сценарийлері мен құбылмалылықты анықтау кезінде банк тарихи және гипотетикалық, оның ішінде тәуекелдер мен болжамдардың әдеттегі диапазонының шектерінен тыс стрестік ахуалды қоса алғанда, ақпараттың кең өрісін пайдаланады.</w:t>
      </w:r>
    </w:p>
    <w:p>
      <w:pPr>
        <w:spacing w:after="0"/>
        <w:ind w:left="0"/>
        <w:jc w:val="both"/>
      </w:pPr>
      <w:r>
        <w:rPr>
          <w:rFonts w:ascii="Times New Roman"/>
          <w:b w:val="false"/>
          <w:i w:val="false"/>
          <w:color w:val="000000"/>
          <w:sz w:val="28"/>
        </w:rPr>
        <w:t>
      Реттеуші қабылдайтын стрестік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бірақ олармен шектелмейді.</w:t>
      </w:r>
    </w:p>
    <w:p>
      <w:pPr>
        <w:spacing w:after="0"/>
        <w:ind w:left="0"/>
        <w:jc w:val="both"/>
      </w:pPr>
      <w:r>
        <w:rPr>
          <w:rFonts w:ascii="Times New Roman"/>
          <w:b w:val="false"/>
          <w:i w:val="false"/>
          <w:color w:val="000000"/>
          <w:sz w:val="28"/>
        </w:rPr>
        <w:t>
      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w:t>
      </w:r>
    </w:p>
    <w:p>
      <w:pPr>
        <w:spacing w:after="0"/>
        <w:ind w:left="0"/>
        <w:jc w:val="both"/>
      </w:pPr>
      <w:r>
        <w:rPr>
          <w:rFonts w:ascii="Times New Roman"/>
          <w:b w:val="false"/>
          <w:i w:val="false"/>
          <w:color w:val="000000"/>
          <w:sz w:val="28"/>
        </w:rPr>
        <w:t>
      Стресс-тестілеу сценарийлерін және жорамалдарды әзірлеу кезінде банк мыналарды басшылыққа алады:</w:t>
      </w:r>
    </w:p>
    <w:p>
      <w:pPr>
        <w:spacing w:after="0"/>
        <w:ind w:left="0"/>
        <w:jc w:val="both"/>
      </w:pPr>
      <w:r>
        <w:rPr>
          <w:rFonts w:ascii="Times New Roman"/>
          <w:b w:val="false"/>
          <w:i w:val="false"/>
          <w:color w:val="000000"/>
          <w:sz w:val="28"/>
        </w:rPr>
        <w:t>
      сценарийде банк ұшырауы ықтимал барлық маңызды тәуекелдер қамтылады;</w:t>
      </w:r>
    </w:p>
    <w:p>
      <w:pPr>
        <w:spacing w:after="0"/>
        <w:ind w:left="0"/>
        <w:jc w:val="both"/>
      </w:pPr>
      <w:r>
        <w:rPr>
          <w:rFonts w:ascii="Times New Roman"/>
          <w:b w:val="false"/>
          <w:i w:val="false"/>
          <w:color w:val="000000"/>
          <w:sz w:val="28"/>
        </w:rPr>
        <w:t>
      стресс-тестілеу кезінде банк тәуекелдердің әралуан түрлерінің өзара байланысын қарастырады;</w:t>
      </w:r>
    </w:p>
    <w:p>
      <w:pPr>
        <w:spacing w:after="0"/>
        <w:ind w:left="0"/>
        <w:jc w:val="both"/>
      </w:pPr>
      <w:r>
        <w:rPr>
          <w:rFonts w:ascii="Times New Roman"/>
          <w:b w:val="false"/>
          <w:i w:val="false"/>
          <w:color w:val="000000"/>
          <w:sz w:val="28"/>
        </w:rPr>
        <w:t>
      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p>
      <w:pPr>
        <w:spacing w:after="0"/>
        <w:ind w:left="0"/>
        <w:jc w:val="both"/>
      </w:pPr>
      <w:r>
        <w:rPr>
          <w:rFonts w:ascii="Times New Roman"/>
          <w:b w:val="false"/>
          <w:i w:val="false"/>
          <w:color w:val="000000"/>
          <w:sz w:val="28"/>
        </w:rPr>
        <w:t xml:space="preserve">
      стресс-тестілеудің тәсілдері мен модельдері статистикалық және эконометрикалық негізделген болып табылады; </w:t>
      </w:r>
    </w:p>
    <w:p>
      <w:pPr>
        <w:spacing w:after="0"/>
        <w:ind w:left="0"/>
        <w:jc w:val="both"/>
      </w:pPr>
      <w:r>
        <w:rPr>
          <w:rFonts w:ascii="Times New Roman"/>
          <w:b w:val="false"/>
          <w:i w:val="false"/>
          <w:color w:val="000000"/>
          <w:sz w:val="28"/>
        </w:rPr>
        <w:t>
      тәуекелдердің жекелеген түрлері бойынша банктердің ішкі модельдері стресс-тестілеу мақсаттарына бейімделеді;</w:t>
      </w:r>
    </w:p>
    <w:p>
      <w:pPr>
        <w:spacing w:after="0"/>
        <w:ind w:left="0"/>
        <w:jc w:val="both"/>
      </w:pPr>
      <w:r>
        <w:rPr>
          <w:rFonts w:ascii="Times New Roman"/>
          <w:b w:val="false"/>
          <w:i w:val="false"/>
          <w:color w:val="000000"/>
          <w:sz w:val="28"/>
        </w:rPr>
        <w:t>
      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p>
      <w:pPr>
        <w:spacing w:after="0"/>
        <w:ind w:left="0"/>
        <w:jc w:val="both"/>
      </w:pPr>
      <w:r>
        <w:rPr>
          <w:rFonts w:ascii="Times New Roman"/>
          <w:b w:val="false"/>
          <w:i w:val="false"/>
          <w:color w:val="000000"/>
          <w:sz w:val="28"/>
        </w:rPr>
        <w:t>
      капитал нарығының қолжетімді болмауын;</w:t>
      </w:r>
    </w:p>
    <w:p>
      <w:pPr>
        <w:spacing w:after="0"/>
        <w:ind w:left="0"/>
        <w:jc w:val="both"/>
      </w:pPr>
      <w:r>
        <w:rPr>
          <w:rFonts w:ascii="Times New Roman"/>
          <w:b w:val="false"/>
          <w:i w:val="false"/>
          <w:color w:val="000000"/>
          <w:sz w:val="28"/>
        </w:rPr>
        <w:t>
      энергия қорлары құнының төмендеуін;</w:t>
      </w:r>
    </w:p>
    <w:p>
      <w:pPr>
        <w:spacing w:after="0"/>
        <w:ind w:left="0"/>
        <w:jc w:val="both"/>
      </w:pPr>
      <w:r>
        <w:rPr>
          <w:rFonts w:ascii="Times New Roman"/>
          <w:b w:val="false"/>
          <w:i w:val="false"/>
          <w:color w:val="000000"/>
          <w:sz w:val="28"/>
        </w:rPr>
        <w:t>
      ұлттық валюта бағамының әлсіреуін;</w:t>
      </w:r>
    </w:p>
    <w:p>
      <w:pPr>
        <w:spacing w:after="0"/>
        <w:ind w:left="0"/>
        <w:jc w:val="both"/>
      </w:pPr>
      <w:r>
        <w:rPr>
          <w:rFonts w:ascii="Times New Roman"/>
          <w:b w:val="false"/>
          <w:i w:val="false"/>
          <w:color w:val="000000"/>
          <w:sz w:val="28"/>
        </w:rPr>
        <w:t>
      жылжымайтын мүлік нарығындағы дағдарысты;</w:t>
      </w:r>
    </w:p>
    <w:p>
      <w:pPr>
        <w:spacing w:after="0"/>
        <w:ind w:left="0"/>
        <w:jc w:val="both"/>
      </w:pPr>
      <w:r>
        <w:rPr>
          <w:rFonts w:ascii="Times New Roman"/>
          <w:b w:val="false"/>
          <w:i w:val="false"/>
          <w:color w:val="000000"/>
          <w:sz w:val="28"/>
        </w:rPr>
        <w:t>
      мөлшерлемелердің өзгеруін;</w:t>
      </w:r>
    </w:p>
    <w:p>
      <w:pPr>
        <w:spacing w:after="0"/>
        <w:ind w:left="0"/>
        <w:jc w:val="both"/>
      </w:pPr>
      <w:r>
        <w:rPr>
          <w:rFonts w:ascii="Times New Roman"/>
          <w:b w:val="false"/>
          <w:i w:val="false"/>
          <w:color w:val="000000"/>
          <w:sz w:val="28"/>
        </w:rPr>
        <w:t>
      ішкі жалпы өнімнің өзгеруін;</w:t>
      </w:r>
    </w:p>
    <w:p>
      <w:pPr>
        <w:spacing w:after="0"/>
        <w:ind w:left="0"/>
        <w:jc w:val="both"/>
      </w:pPr>
      <w:r>
        <w:rPr>
          <w:rFonts w:ascii="Times New Roman"/>
          <w:b w:val="false"/>
          <w:i w:val="false"/>
          <w:color w:val="000000"/>
          <w:sz w:val="28"/>
        </w:rPr>
        <w:t>
      ауыл шаруашылық секторындағы дағдарысты;</w:t>
      </w:r>
    </w:p>
    <w:p>
      <w:pPr>
        <w:spacing w:after="0"/>
        <w:ind w:left="0"/>
        <w:jc w:val="both"/>
      </w:pPr>
      <w:r>
        <w:rPr>
          <w:rFonts w:ascii="Times New Roman"/>
          <w:b w:val="false"/>
          <w:i w:val="false"/>
          <w:color w:val="000000"/>
          <w:sz w:val="28"/>
        </w:rPr>
        <w:t>
      инфляциялық болжамдардың өсуін;</w:t>
      </w:r>
    </w:p>
    <w:p>
      <w:pPr>
        <w:spacing w:after="0"/>
        <w:ind w:left="0"/>
        <w:jc w:val="both"/>
      </w:pPr>
      <w:r>
        <w:rPr>
          <w:rFonts w:ascii="Times New Roman"/>
          <w:b w:val="false"/>
          <w:i w:val="false"/>
          <w:color w:val="000000"/>
          <w:sz w:val="28"/>
        </w:rPr>
        <w:t>
      халықтың жұмыссыздық деңгейінің артуын және кірістерінің азаюын;</w:t>
      </w:r>
    </w:p>
    <w:p>
      <w:pPr>
        <w:spacing w:after="0"/>
        <w:ind w:left="0"/>
        <w:jc w:val="both"/>
      </w:pPr>
      <w:r>
        <w:rPr>
          <w:rFonts w:ascii="Times New Roman"/>
          <w:b w:val="false"/>
          <w:i w:val="false"/>
          <w:color w:val="000000"/>
          <w:sz w:val="28"/>
        </w:rPr>
        <w:t>
      активтердің нарықтық құнының төмендеуін қарастырады.</w:t>
      </w:r>
    </w:p>
    <w:p>
      <w:pPr>
        <w:spacing w:after="0"/>
        <w:ind w:left="0"/>
        <w:jc w:val="both"/>
      </w:pPr>
      <w:r>
        <w:rPr>
          <w:rFonts w:ascii="Times New Roman"/>
          <w:b w:val="false"/>
          <w:i w:val="false"/>
          <w:color w:val="000000"/>
          <w:sz w:val="28"/>
        </w:rPr>
        <w:t>
      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w:t>
      </w:r>
    </w:p>
    <w:p>
      <w:pPr>
        <w:spacing w:after="0"/>
        <w:ind w:left="0"/>
        <w:jc w:val="both"/>
      </w:pPr>
      <w:r>
        <w:rPr>
          <w:rFonts w:ascii="Times New Roman"/>
          <w:b w:val="false"/>
          <w:i w:val="false"/>
          <w:color w:val="000000"/>
          <w:sz w:val="28"/>
        </w:rPr>
        <w:t>
      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"54. ӨЖБІП ұйымдастырушылық құрылымының сипаттамасында банктің өтімділік пен өтімділік тәуекелін басқару процестерін іске асыруға қатысатын жауапты алқалы органдарын және бөлімшелерін көрсете отырып, ӨЖБІП-ке қатысушылар тізбесі қамтылады, оның ішінде:</w:t>
      </w:r>
    </w:p>
    <w:bookmarkEnd w:id="10"/>
    <w:p>
      <w:pPr>
        <w:spacing w:after="0"/>
        <w:ind w:left="0"/>
        <w:jc w:val="both"/>
      </w:pPr>
      <w:r>
        <w:rPr>
          <w:rFonts w:ascii="Times New Roman"/>
          <w:b w:val="false"/>
          <w:i w:val="false"/>
          <w:color w:val="000000"/>
          <w:sz w:val="28"/>
        </w:rPr>
        <w:t>
      1) банктік директорлар кеңесі өтімділік тәуекелін басқару және тәуекел дәрежесінің деңгейін анықтауға жауапты болады. Банктің директорлар кеңесі есепті жылдан кейінгі жылғы 30 сәуірден кешіктірмей КЖБІП және ӨЖБІП-тің сақталуы бойынша есепті бекітеді;</w:t>
      </w:r>
    </w:p>
    <w:p>
      <w:pPr>
        <w:spacing w:after="0"/>
        <w:ind w:left="0"/>
        <w:jc w:val="both"/>
      </w:pPr>
      <w:r>
        <w:rPr>
          <w:rFonts w:ascii="Times New Roman"/>
          <w:b w:val="false"/>
          <w:i w:val="false"/>
          <w:color w:val="000000"/>
          <w:sz w:val="28"/>
        </w:rPr>
        <w:t>
      2) тәуекелдерді басқару мәселелері жөніндегі комитет директорлар кеңесі белгілеген тәуекел дәрежесінің деңгейі шеңберінде өтімділікті басқару саласындағы саясаттар мен рәсімдерді әзірлеуге жауап береді. Бұдан басқа, тәуекелдерді басқару мәселелері жөніндегі комитет банктің директорлар кеңесіне тәуекел дәрежесін сақтау және өтімділік деңгейінің елеулі өзгерістері туралы кезең-кезеңімен хабарлайды;</w:t>
      </w:r>
    </w:p>
    <w:p>
      <w:pPr>
        <w:spacing w:after="0"/>
        <w:ind w:left="0"/>
        <w:jc w:val="both"/>
      </w:pPr>
      <w:r>
        <w:rPr>
          <w:rFonts w:ascii="Times New Roman"/>
          <w:b w:val="false"/>
          <w:i w:val="false"/>
          <w:color w:val="000000"/>
          <w:sz w:val="28"/>
        </w:rPr>
        <w:t>
      3) ішкі бақылау функциялары жүктелген тұлғалар бөлімшесі (бөлімшелері) ӨЖБІП рәсімдерінің сақталуын тексереді және нәтижелерін банктің директорлар кеңесіне жеткізеді;</w:t>
      </w:r>
    </w:p>
    <w:p>
      <w:pPr>
        <w:spacing w:after="0"/>
        <w:ind w:left="0"/>
        <w:jc w:val="both"/>
      </w:pPr>
      <w:r>
        <w:rPr>
          <w:rFonts w:ascii="Times New Roman"/>
          <w:b w:val="false"/>
          <w:i w:val="false"/>
          <w:color w:val="000000"/>
          <w:sz w:val="28"/>
        </w:rPr>
        <w:t>
      4) тәуекелдерді басқару процесіне қатысатын бөлімше (бөлімшелер):</w:t>
      </w:r>
    </w:p>
    <w:p>
      <w:pPr>
        <w:spacing w:after="0"/>
        <w:ind w:left="0"/>
        <w:jc w:val="both"/>
      </w:pPr>
      <w:r>
        <w:rPr>
          <w:rFonts w:ascii="Times New Roman"/>
          <w:b w:val="false"/>
          <w:i w:val="false"/>
          <w:color w:val="000000"/>
          <w:sz w:val="28"/>
        </w:rPr>
        <w:t>
      өтімділік тәуекелін басқару процесін іске асыруға жауапты болып табылады;</w:t>
      </w:r>
    </w:p>
    <w:p>
      <w:pPr>
        <w:spacing w:after="0"/>
        <w:ind w:left="0"/>
        <w:jc w:val="both"/>
      </w:pPr>
      <w:r>
        <w:rPr>
          <w:rFonts w:ascii="Times New Roman"/>
          <w:b w:val="false"/>
          <w:i w:val="false"/>
          <w:color w:val="000000"/>
          <w:sz w:val="28"/>
        </w:rPr>
        <w:t>
      Қағидаларға қосымшаға сәйкес капитал жеткіліктілігін бағалаудың ішкі процесінің және өтімділік жеткіліктілігін бағалаудың ішкі процесін сақтау жөніндегі есептің құрылымына сәйкес КЖБІП және ӨЖБІП сақтау жөніндегі есепті дайындауға жауап береді. Банк есептеулерді, қолданылатын модельдерді, түсіндірме жазбаларды, талдамалық анықтамаларды, өзін-өзі бағалау нәтижелерін және ӨЖБІП тиімділігін бағалауды қамтитын, бірақ олармен шектелмейтін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дайындық үшін жауапты болады;</w:t>
      </w:r>
    </w:p>
    <w:p>
      <w:pPr>
        <w:spacing w:after="0"/>
        <w:ind w:left="0"/>
        <w:jc w:val="both"/>
      </w:pPr>
      <w:r>
        <w:rPr>
          <w:rFonts w:ascii="Times New Roman"/>
          <w:b w:val="false"/>
          <w:i w:val="false"/>
          <w:color w:val="000000"/>
          <w:sz w:val="28"/>
        </w:rPr>
        <w:t>
      5) өтімділікті басқару бөлімшесі (бөлімшелері) өтімділікті жедел басқару жөніндегі іс-шараларды әзірлейді (әзірлейді) және жүзеге асырады (іске асырады) және тәуекелдерді басқару бөлімшесімен бірге күтпеген жағдайлар туындаған кезде қаржыландыру жоспарын жасайды;</w:t>
      </w:r>
    </w:p>
    <w:p>
      <w:pPr>
        <w:spacing w:after="0"/>
        <w:ind w:left="0"/>
        <w:jc w:val="both"/>
      </w:pPr>
      <w:r>
        <w:rPr>
          <w:rFonts w:ascii="Times New Roman"/>
          <w:b w:val="false"/>
          <w:i w:val="false"/>
          <w:color w:val="000000"/>
          <w:sz w:val="28"/>
        </w:rPr>
        <w:t>
      6) ішкі аудит бөлімшесі ӨЖБІП тиімділігіне бағалау жүргізеді.";</w:t>
      </w:r>
    </w:p>
    <w:bookmarkStart w:name="z21" w:id="11"/>
    <w:p>
      <w:pPr>
        <w:spacing w:after="0"/>
        <w:ind w:left="0"/>
        <w:jc w:val="both"/>
      </w:pPr>
      <w:r>
        <w:rPr>
          <w:rFonts w:ascii="Times New Roman"/>
          <w:b w:val="false"/>
          <w:i w:val="false"/>
          <w:color w:val="000000"/>
          <w:sz w:val="28"/>
        </w:rPr>
        <w:t>
      төмендегі мазмұндағы 14-тараумен толықтырылсын:</w:t>
      </w:r>
    </w:p>
    <w:bookmarkEnd w:id="11"/>
    <w:bookmarkStart w:name="z22" w:id="12"/>
    <w:p>
      <w:pPr>
        <w:spacing w:after="0"/>
        <w:ind w:left="0"/>
        <w:jc w:val="both"/>
      </w:pPr>
      <w:r>
        <w:rPr>
          <w:rFonts w:ascii="Times New Roman"/>
          <w:b w:val="false"/>
          <w:i w:val="false"/>
          <w:color w:val="000000"/>
          <w:sz w:val="28"/>
        </w:rPr>
        <w:t>
      "14-тарау. Кепілмен қамтамасыз етуді басқару</w:t>
      </w:r>
    </w:p>
    <w:bookmarkEnd w:id="12"/>
    <w:p>
      <w:pPr>
        <w:spacing w:after="0"/>
        <w:ind w:left="0"/>
        <w:jc w:val="both"/>
      </w:pPr>
      <w:r>
        <w:rPr>
          <w:rFonts w:ascii="Times New Roman"/>
          <w:b w:val="false"/>
          <w:i w:val="false"/>
          <w:color w:val="000000"/>
          <w:sz w:val="28"/>
        </w:rPr>
        <w:t>
      117. Банк стратегияны, ұйымдық құрылымды, активтердің көлемін, банк бизнесі күрделілігінің сипаты мен деңгейін ескеретін кепіл қызметі бөлімшесінің қызмет етуін қамтамасыз етеді. Кепіл қызметі бөлімшесінің анық айқындалған өкілеттіктері бар. Кепіл қызметі бөлімшесінің ресурстарын банк өзінің функциялары мен міндеттерін орындау қажеттілігін ескере отырып, объективті және сапалы түрде айқындайды.</w:t>
      </w:r>
    </w:p>
    <w:p>
      <w:pPr>
        <w:spacing w:after="0"/>
        <w:ind w:left="0"/>
        <w:jc w:val="both"/>
      </w:pPr>
      <w:r>
        <w:rPr>
          <w:rFonts w:ascii="Times New Roman"/>
          <w:b w:val="false"/>
          <w:i w:val="false"/>
          <w:color w:val="000000"/>
          <w:sz w:val="28"/>
        </w:rPr>
        <w:t>
      Кепіл қызметі бөлімшесінің басшысы мен қызметкерлері олардың кепілдерді бағалау жөніндегі міндеттері мен оларға жүктелген кез келген басқа да міндеттерінің арасында мүдделер қақтығы туындауы мүмкін болатын уақытта өзге де құрылымдық бөлімшелерде қызметтер атқармайды.</w:t>
      </w:r>
    </w:p>
    <w:p>
      <w:pPr>
        <w:spacing w:after="0"/>
        <w:ind w:left="0"/>
        <w:jc w:val="both"/>
      </w:pPr>
      <w:r>
        <w:rPr>
          <w:rFonts w:ascii="Times New Roman"/>
          <w:b w:val="false"/>
          <w:i w:val="false"/>
          <w:color w:val="000000"/>
          <w:sz w:val="28"/>
        </w:rPr>
        <w:t>
      Кепіл қызметінің бөлімшесі өз қызметінде Қазақстан Республикасы заңнамасының талаптарын және бағалау стандарттарын және (немесе) халықаралық бағалау стандарттарын басшылыққа алады.</w:t>
      </w:r>
    </w:p>
    <w:p>
      <w:pPr>
        <w:spacing w:after="0"/>
        <w:ind w:left="0"/>
        <w:jc w:val="both"/>
      </w:pPr>
      <w:r>
        <w:rPr>
          <w:rFonts w:ascii="Times New Roman"/>
          <w:b w:val="false"/>
          <w:i w:val="false"/>
          <w:color w:val="000000"/>
          <w:sz w:val="28"/>
        </w:rPr>
        <w:t xml:space="preserve">
      118. Банктің ішкі құжаттары: </w:t>
      </w:r>
    </w:p>
    <w:p>
      <w:pPr>
        <w:spacing w:after="0"/>
        <w:ind w:left="0"/>
        <w:jc w:val="both"/>
      </w:pPr>
      <w:r>
        <w:rPr>
          <w:rFonts w:ascii="Times New Roman"/>
          <w:b w:val="false"/>
          <w:i w:val="false"/>
          <w:color w:val="000000"/>
          <w:sz w:val="28"/>
        </w:rPr>
        <w:t>
      1) кепіл қызметі бөлімшесінің қарыз беру және кредиттік тәуекелді басқару туралы шешімдер қабылдау шеңберінде кепілге ішкі бағалау жүргізуге қойылатын талаптарды;</w:t>
      </w:r>
    </w:p>
    <w:p>
      <w:pPr>
        <w:spacing w:after="0"/>
        <w:ind w:left="0"/>
        <w:jc w:val="both"/>
      </w:pPr>
      <w:r>
        <w:rPr>
          <w:rFonts w:ascii="Times New Roman"/>
          <w:b w:val="false"/>
          <w:i w:val="false"/>
          <w:color w:val="000000"/>
          <w:sz w:val="28"/>
        </w:rPr>
        <w:t>
      2) бағалау қызметі және бағалау жүргізу әдістері туралы жеткілікті білімнің, қажетті және жеткілікті ақпарат жинау дағдыларының, өзінің лауазымдық міндеттерін орындау үшін талдау және бағалау жүргізу қабілетінің болуы бойынша кепіл қызметі бөлімшесінің қызметкерлеріне қойылатын талаптарды;</w:t>
      </w:r>
    </w:p>
    <w:p>
      <w:pPr>
        <w:spacing w:after="0"/>
        <w:ind w:left="0"/>
        <w:jc w:val="both"/>
      </w:pPr>
      <w:r>
        <w:rPr>
          <w:rFonts w:ascii="Times New Roman"/>
          <w:b w:val="false"/>
          <w:i w:val="false"/>
          <w:color w:val="000000"/>
          <w:sz w:val="28"/>
        </w:rPr>
        <w:t xml:space="preserve">
      3) кепіл қызметінің тиімділігіне мерзімді бағалау жүргізу талаптарын белгілеу кепіл қызметі бөлімшесі жұмысының тиімділігін арттыруға ықпал етеді. </w:t>
      </w:r>
    </w:p>
    <w:p>
      <w:pPr>
        <w:spacing w:after="0"/>
        <w:ind w:left="0"/>
        <w:jc w:val="both"/>
      </w:pPr>
      <w:r>
        <w:rPr>
          <w:rFonts w:ascii="Times New Roman"/>
          <w:b w:val="false"/>
          <w:i w:val="false"/>
          <w:color w:val="000000"/>
          <w:sz w:val="28"/>
        </w:rPr>
        <w:t>
      119. Кепіл қызметі бөлімшесінің тиімді қызметі мынадай қағидаттарға негізделеді:</w:t>
      </w:r>
    </w:p>
    <w:p>
      <w:pPr>
        <w:spacing w:after="0"/>
        <w:ind w:left="0"/>
        <w:jc w:val="both"/>
      </w:pPr>
      <w:r>
        <w:rPr>
          <w:rFonts w:ascii="Times New Roman"/>
          <w:b w:val="false"/>
          <w:i w:val="false"/>
          <w:color w:val="000000"/>
          <w:sz w:val="28"/>
        </w:rPr>
        <w:t>
      1) кепіл қызметі бөлімшесі қызметкерлерінің қызметінде мүдделер қақтығысының болмауы;</w:t>
      </w:r>
    </w:p>
    <w:p>
      <w:pPr>
        <w:spacing w:after="0"/>
        <w:ind w:left="0"/>
        <w:jc w:val="both"/>
      </w:pPr>
      <w:r>
        <w:rPr>
          <w:rFonts w:ascii="Times New Roman"/>
          <w:b w:val="false"/>
          <w:i w:val="false"/>
          <w:color w:val="000000"/>
          <w:sz w:val="28"/>
        </w:rPr>
        <w:t>
      2) кепіл қызметі бөлімшесі қызметкерлерінің сыйақысы мен банктің өзге құрылымдық бөлімшелері қызметінің қаржылық нәтижелері арасында байланыстың болмауы. Кепіл қызметі бөлімшесінің басшысы мен қызметкерлері сыйақысының сыйлықақы бөлігі мүдделер қақтығысының туындауын болдырмайтындай және кепіл қызметі бөлімшесі қызметінің объективтілігіне күмән келтірмейтіндей етіп белгіленеді;</w:t>
      </w:r>
    </w:p>
    <w:p>
      <w:pPr>
        <w:spacing w:after="0"/>
        <w:ind w:left="0"/>
        <w:jc w:val="both"/>
      </w:pPr>
      <w:r>
        <w:rPr>
          <w:rFonts w:ascii="Times New Roman"/>
          <w:b w:val="false"/>
          <w:i w:val="false"/>
          <w:color w:val="000000"/>
          <w:sz w:val="28"/>
        </w:rPr>
        <w:t xml:space="preserve">
      3) кепіл қызметі бөлімшесі қызметкерлерінің кәсіби құзыреттілігі (кепіл қызметі бөлімшесінің басшысында бағалаушылар палатасы берген "бағалаушы" біліктілігін беру туралы куәліктің және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бағалаушылар палаталарының біріне мүшелігінің болуы).</w:t>
      </w:r>
    </w:p>
    <w:p>
      <w:pPr>
        <w:spacing w:after="0"/>
        <w:ind w:left="0"/>
        <w:jc w:val="both"/>
      </w:pPr>
      <w:r>
        <w:rPr>
          <w:rFonts w:ascii="Times New Roman"/>
          <w:b w:val="false"/>
          <w:i w:val="false"/>
          <w:color w:val="000000"/>
          <w:sz w:val="28"/>
        </w:rPr>
        <w:t>
      120. Банк қызметтің тиімділігін қамтамасыз ету мақсатында кепіл қызметінің бөлімшесі туралы ережені әзірлейді. Ереже төмендегілерді қамтиды, бірақ олармен шектелмейді:</w:t>
      </w:r>
    </w:p>
    <w:p>
      <w:pPr>
        <w:spacing w:after="0"/>
        <w:ind w:left="0"/>
        <w:jc w:val="both"/>
      </w:pPr>
      <w:r>
        <w:rPr>
          <w:rFonts w:ascii="Times New Roman"/>
          <w:b w:val="false"/>
          <w:i w:val="false"/>
          <w:color w:val="000000"/>
          <w:sz w:val="28"/>
        </w:rPr>
        <w:t>
      1) банктегі кепіл қызметі бөлімшесінің мәртебесі, өкілеттіктері, міндеттері және банктің өзге бөлімшелерімен өзара іс-қимылдың ішкі тәртібі;</w:t>
      </w:r>
    </w:p>
    <w:p>
      <w:pPr>
        <w:spacing w:after="0"/>
        <w:ind w:left="0"/>
        <w:jc w:val="both"/>
      </w:pPr>
      <w:r>
        <w:rPr>
          <w:rFonts w:ascii="Times New Roman"/>
          <w:b w:val="false"/>
          <w:i w:val="false"/>
          <w:color w:val="000000"/>
          <w:sz w:val="28"/>
        </w:rPr>
        <w:t>
      2) кепіл қызметі бөлімшесінің міндеттері мен қызмет саласы;</w:t>
      </w:r>
    </w:p>
    <w:p>
      <w:pPr>
        <w:spacing w:after="0"/>
        <w:ind w:left="0"/>
        <w:jc w:val="both"/>
      </w:pPr>
      <w:r>
        <w:rPr>
          <w:rFonts w:ascii="Times New Roman"/>
          <w:b w:val="false"/>
          <w:i w:val="false"/>
          <w:color w:val="000000"/>
          <w:sz w:val="28"/>
        </w:rPr>
        <w:t>
      3) кепіл қызметі бөлімшесінің жауапкершілігі мен есептілігі;</w:t>
      </w:r>
    </w:p>
    <w:p>
      <w:pPr>
        <w:spacing w:after="0"/>
        <w:ind w:left="0"/>
        <w:jc w:val="both"/>
      </w:pPr>
      <w:r>
        <w:rPr>
          <w:rFonts w:ascii="Times New Roman"/>
          <w:b w:val="false"/>
          <w:i w:val="false"/>
          <w:color w:val="000000"/>
          <w:sz w:val="28"/>
        </w:rPr>
        <w:t>
      4) ұлттық бағалау стандарттарын сақтау туралы талаптар;</w:t>
      </w:r>
    </w:p>
    <w:p>
      <w:pPr>
        <w:spacing w:after="0"/>
        <w:ind w:left="0"/>
        <w:jc w:val="both"/>
      </w:pPr>
      <w:r>
        <w:rPr>
          <w:rFonts w:ascii="Times New Roman"/>
          <w:b w:val="false"/>
          <w:i w:val="false"/>
          <w:color w:val="000000"/>
          <w:sz w:val="28"/>
        </w:rPr>
        <w:t>
      5) кепілмен қамтамасыз ету құнының статистикалық журналын жүргізу туралы талаптар.";</w:t>
      </w:r>
    </w:p>
    <w:bookmarkStart w:name="z23"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қосымшамен толықтырылсын.</w:t>
      </w:r>
    </w:p>
    <w:bookmarkEnd w:id="13"/>
    <w:bookmarkStart w:name="z24" w:id="14"/>
    <w:p>
      <w:pPr>
        <w:spacing w:after="0"/>
        <w:ind w:left="0"/>
        <w:jc w:val="both"/>
      </w:pPr>
      <w:r>
        <w:rPr>
          <w:rFonts w:ascii="Times New Roman"/>
          <w:b w:val="false"/>
          <w:i w:val="false"/>
          <w:color w:val="000000"/>
          <w:sz w:val="28"/>
        </w:rPr>
        <w:t>
      2. Екінші деңгейдегі банктер:</w:t>
      </w:r>
    </w:p>
    <w:bookmarkEnd w:id="14"/>
    <w:bookmarkStart w:name="z25" w:id="15"/>
    <w:p>
      <w:pPr>
        <w:spacing w:after="0"/>
        <w:ind w:left="0"/>
        <w:jc w:val="both"/>
      </w:pPr>
      <w:r>
        <w:rPr>
          <w:rFonts w:ascii="Times New Roman"/>
          <w:b w:val="false"/>
          <w:i w:val="false"/>
          <w:color w:val="000000"/>
          <w:sz w:val="28"/>
        </w:rPr>
        <w:t>
      1) директорлар кеңесінің 2023 жылғы 30 сәуірден кешіктірмей 2022 жыл үшін капитал жеткіліктілігін бағалаудың ішкі процесін және өтімділік жеткіліктілігін бағалаудың ішкі процесін дайындауын және бекітуін;</w:t>
      </w:r>
    </w:p>
    <w:bookmarkEnd w:id="15"/>
    <w:bookmarkStart w:name="z26" w:id="16"/>
    <w:p>
      <w:pPr>
        <w:spacing w:after="0"/>
        <w:ind w:left="0"/>
        <w:jc w:val="both"/>
      </w:pPr>
      <w:r>
        <w:rPr>
          <w:rFonts w:ascii="Times New Roman"/>
          <w:b w:val="false"/>
          <w:i w:val="false"/>
          <w:color w:val="000000"/>
          <w:sz w:val="28"/>
        </w:rPr>
        <w:t>
      2) 2023 жылғы 1 шілдеден кешіктірмей ішкі әдіснаманың және ішкі (экономикалық) капиталды есептеудің болуын қамтамасыз етсін.</w:t>
      </w:r>
    </w:p>
    <w:bookmarkEnd w:id="16"/>
    <w:bookmarkStart w:name="z27" w:id="17"/>
    <w:p>
      <w:pPr>
        <w:spacing w:after="0"/>
        <w:ind w:left="0"/>
        <w:jc w:val="both"/>
      </w:pPr>
      <w:r>
        <w:rPr>
          <w:rFonts w:ascii="Times New Roman"/>
          <w:b w:val="false"/>
          <w:i w:val="false"/>
          <w:color w:val="000000"/>
          <w:sz w:val="28"/>
        </w:rPr>
        <w:t xml:space="preserve">
      3. Қаржы ұйымдарының әдіснамасы және пруденциялық реттеу департаменті Қазақстан Республикасының заңнамасында белгіленген тәртіппен: </w:t>
      </w:r>
    </w:p>
    <w:bookmarkEnd w:id="17"/>
    <w:bookmarkStart w:name="z28" w:id="1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8"/>
    <w:bookmarkStart w:name="z29" w:id="19"/>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19"/>
    <w:bookmarkStart w:name="z30" w:id="2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20"/>
    <w:bookmarkStart w:name="z32" w:id="2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1"/>
    <w:bookmarkStart w:name="z33" w:id="22"/>
    <w:p>
      <w:pPr>
        <w:spacing w:after="0"/>
        <w:ind w:left="0"/>
        <w:jc w:val="both"/>
      </w:pPr>
      <w:r>
        <w:rPr>
          <w:rFonts w:ascii="Times New Roman"/>
          <w:b w:val="false"/>
          <w:i w:val="false"/>
          <w:color w:val="000000"/>
          <w:sz w:val="28"/>
        </w:rPr>
        <w:t>
      5. Осы қаулы, осы қаулының 2023 жылғы 1 шілдеден бастап қолданысқа енгізілетін 1-тармағының алпыс екінші, жүз сексен бірінші, жүз сексен үшінші, жүз сексен төртінші, жүз сексен бесінші, жүз сексен алтыншы, жүз тоқсан бірінші, жүз тоқсан үшінші, жүз тоқсан бесінші, жүз тоқсан алтыншы, екі жүз тоғызыншы, екі жүз оныншы, екі жүз он бірінші, екі жүз он екінші, екі жүз он екінші, екі жүз он үшінші, екі жүз он төртінші,екі жүз он бесінші, екі жүз он алтыншы, екі жүз он жетінші, екі жүз он сегізінші, екі жүз он тоғызыншы, екі жүз жиырмасыншы, екі жүз жиырма бірінші, үш жүз сексен жетінші, үш жүз сексен сегізінші, үш жүз сексен тоғызыншы, үш жүз тоқсаныншы, үш жүз тоқсан бірінші, бес жүз жиырма бесінші, бес жүз жиырма алтыншы, бес жүз жиырма жетінші, бес жүз жиырма сегізінші, бес жүз жиырма тоғызыншы, бес жүз отызыншы, бес жүз отыз бірінші, бес жүз отыз екінші, бес жүз отыз үшінші, бес жүз отыз төртінші, бес жүз отыз бесінші, бес жүз отыз алтыншы, бес жүз отыз жетінші, бес жүз отыз сегізінші, бес жүз отыз тоғызыншы, бес жүз қырық, бес жүз қырық бірінші, бес жүз қырық екінші және бес жүз қырық үшінші абзацтарын қоспағанда, алғашқы ресми жарияланғанынан кейін күнтізбелік он күн өткеннен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w:t>
            </w:r>
            <w:r>
              <w:br/>
            </w:r>
            <w:r>
              <w:rPr>
                <w:rFonts w:ascii="Times New Roman"/>
                <w:b w:val="false"/>
                <w:i w:val="false"/>
                <w:color w:val="000000"/>
                <w:sz w:val="20"/>
              </w:rPr>
              <w:t xml:space="preserve">реттеу 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xml:space="preserve">№ 119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 xml:space="preserve">филиалдарына арналған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7" w:id="23"/>
    <w:p>
      <w:pPr>
        <w:spacing w:after="0"/>
        <w:ind w:left="0"/>
        <w:jc w:val="left"/>
      </w:pPr>
      <w:r>
        <w:rPr>
          <w:rFonts w:ascii="Times New Roman"/>
          <w:b/>
          <w:i w:val="false"/>
          <w:color w:val="000000"/>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w:t>
      </w:r>
    </w:p>
    <w:bookmarkEnd w:id="23"/>
    <w:bookmarkStart w:name="z38" w:id="24"/>
    <w:p>
      <w:pPr>
        <w:spacing w:after="0"/>
        <w:ind w:left="0"/>
        <w:jc w:val="left"/>
      </w:pPr>
      <w:r>
        <w:rPr>
          <w:rFonts w:ascii="Times New Roman"/>
          <w:b/>
          <w:i w:val="false"/>
          <w:color w:val="000000"/>
        </w:rPr>
        <w:t xml:space="preserve"> 1-тарау. Капитал жеткіліктілігін бағалаудың ішкі процесінің және өтімділік жеткіліктілігін бағалаудың ішкі процесінің жалпы негіздері</w:t>
      </w:r>
    </w:p>
    <w:bookmarkEnd w:id="24"/>
    <w:bookmarkStart w:name="z39" w:id="25"/>
    <w:p>
      <w:pPr>
        <w:spacing w:after="0"/>
        <w:ind w:left="0"/>
        <w:jc w:val="both"/>
      </w:pPr>
      <w:r>
        <w:rPr>
          <w:rFonts w:ascii="Times New Roman"/>
          <w:b w:val="false"/>
          <w:i w:val="false"/>
          <w:color w:val="000000"/>
          <w:sz w:val="28"/>
        </w:rPr>
        <w:t>
      1. Капитал жеткіліктілігін бағалаудың ішкі процесінің және өтімділік жеткіліктілігін бағалаудың ішкі процесінің жалпы негіздері төмендегі бөлімдерді қамтиды, бірақ олармен шектелмейді:</w:t>
      </w:r>
    </w:p>
    <w:bookmarkEnd w:id="25"/>
    <w:bookmarkStart w:name="z40" w:id="26"/>
    <w:p>
      <w:pPr>
        <w:spacing w:after="0"/>
        <w:ind w:left="0"/>
        <w:jc w:val="both"/>
      </w:pPr>
      <w:r>
        <w:rPr>
          <w:rFonts w:ascii="Times New Roman"/>
          <w:b w:val="false"/>
          <w:i w:val="false"/>
          <w:color w:val="000000"/>
          <w:sz w:val="28"/>
        </w:rPr>
        <w:t>
      1) капитал жеткіліктілігін бағалаудың ішкі процесінің (бұдан әрі - КЖБІП) және өтімділік жеткіліктілігін бағалаудың ішкі процесінің (бұдан әрі - ӨЖБІП) жалпы жүйесі;</w:t>
      </w:r>
    </w:p>
    <w:bookmarkEnd w:id="26"/>
    <w:bookmarkStart w:name="z41" w:id="27"/>
    <w:p>
      <w:pPr>
        <w:spacing w:after="0"/>
        <w:ind w:left="0"/>
        <w:jc w:val="both"/>
      </w:pPr>
      <w:r>
        <w:rPr>
          <w:rFonts w:ascii="Times New Roman"/>
          <w:b w:val="false"/>
          <w:i w:val="false"/>
          <w:color w:val="000000"/>
          <w:sz w:val="28"/>
        </w:rPr>
        <w:t>
      2) тәуекел дәрежесінің құрылымы туралы ақпарат;</w:t>
      </w:r>
    </w:p>
    <w:bookmarkEnd w:id="27"/>
    <w:bookmarkStart w:name="z42" w:id="28"/>
    <w:p>
      <w:pPr>
        <w:spacing w:after="0"/>
        <w:ind w:left="0"/>
        <w:jc w:val="both"/>
      </w:pPr>
      <w:r>
        <w:rPr>
          <w:rFonts w:ascii="Times New Roman"/>
          <w:b w:val="false"/>
          <w:i w:val="false"/>
          <w:color w:val="000000"/>
          <w:sz w:val="28"/>
        </w:rPr>
        <w:t>
      3) стресс-тестілеу туралы ақпарат;</w:t>
      </w:r>
    </w:p>
    <w:bookmarkEnd w:id="28"/>
    <w:bookmarkStart w:name="z43" w:id="29"/>
    <w:p>
      <w:pPr>
        <w:spacing w:after="0"/>
        <w:ind w:left="0"/>
        <w:jc w:val="both"/>
      </w:pPr>
      <w:r>
        <w:rPr>
          <w:rFonts w:ascii="Times New Roman"/>
          <w:b w:val="false"/>
          <w:i w:val="false"/>
          <w:color w:val="000000"/>
          <w:sz w:val="28"/>
        </w:rPr>
        <w:t>
      4) ақпараттық жүйелер.</w:t>
      </w:r>
    </w:p>
    <w:bookmarkEnd w:id="29"/>
    <w:bookmarkStart w:name="z44" w:id="30"/>
    <w:p>
      <w:pPr>
        <w:spacing w:after="0"/>
        <w:ind w:left="0"/>
        <w:jc w:val="both"/>
      </w:pPr>
      <w:r>
        <w:rPr>
          <w:rFonts w:ascii="Times New Roman"/>
          <w:b w:val="false"/>
          <w:i w:val="false"/>
          <w:color w:val="000000"/>
          <w:sz w:val="28"/>
        </w:rPr>
        <w:t>
      2. "КЖБІП және ӨЖБІП жалпы жүйесі" бөлімі төмендегі кіші бөлімдерді бөлімдерді қамтиды, бірақ олармен шектелмейді:</w:t>
      </w:r>
    </w:p>
    <w:bookmarkEnd w:id="30"/>
    <w:bookmarkStart w:name="z45" w:id="31"/>
    <w:p>
      <w:pPr>
        <w:spacing w:after="0"/>
        <w:ind w:left="0"/>
        <w:jc w:val="both"/>
      </w:pPr>
      <w:r>
        <w:rPr>
          <w:rFonts w:ascii="Times New Roman"/>
          <w:b w:val="false"/>
          <w:i w:val="false"/>
          <w:color w:val="000000"/>
          <w:sz w:val="28"/>
        </w:rPr>
        <w:t>
      1) қолданыстағы бизнес-модель.</w:t>
      </w:r>
    </w:p>
    <w:bookmarkEnd w:id="31"/>
    <w:p>
      <w:pPr>
        <w:spacing w:after="0"/>
        <w:ind w:left="0"/>
        <w:jc w:val="both"/>
      </w:pPr>
      <w:r>
        <w:rPr>
          <w:rFonts w:ascii="Times New Roman"/>
          <w:b w:val="false"/>
          <w:i w:val="false"/>
          <w:color w:val="000000"/>
          <w:sz w:val="28"/>
        </w:rPr>
        <w:t xml:space="preserve">
      Қолданыстағы бизнес-модель туралы ақпарат мыналарды қамтиды, бірақ олармен шектелмейді: </w:t>
      </w:r>
    </w:p>
    <w:p>
      <w:pPr>
        <w:spacing w:after="0"/>
        <w:ind w:left="0"/>
        <w:jc w:val="both"/>
      </w:pPr>
      <w:r>
        <w:rPr>
          <w:rFonts w:ascii="Times New Roman"/>
          <w:b w:val="false"/>
          <w:i w:val="false"/>
          <w:color w:val="000000"/>
          <w:sz w:val="28"/>
        </w:rPr>
        <w:t>
      өзінің негізгі қызмет бағыттарын, географиялық аумақтарын, филиалдары мен өнімдерін көрсете отырып, таңдалған бизнес-модельдің;</w:t>
      </w:r>
    </w:p>
    <w:p>
      <w:pPr>
        <w:spacing w:after="0"/>
        <w:ind w:left="0"/>
        <w:jc w:val="both"/>
      </w:pPr>
      <w:r>
        <w:rPr>
          <w:rFonts w:ascii="Times New Roman"/>
          <w:b w:val="false"/>
          <w:i w:val="false"/>
          <w:color w:val="000000"/>
          <w:sz w:val="28"/>
        </w:rPr>
        <w:t>
      кірістіліктің негізгі көрсеткіштері бойынша, оның ішінде банк есептеген коэффициенттер (капиталдың рентабельділік коэффициенті, активтердің рентабельділік коэффициенті) бойынша бөле отырып, банктің пайда табу қабілетін бағалауға мүмкіндік беретін деректердің;</w:t>
      </w:r>
    </w:p>
    <w:p>
      <w:pPr>
        <w:spacing w:after="0"/>
        <w:ind w:left="0"/>
        <w:jc w:val="both"/>
      </w:pPr>
      <w:r>
        <w:rPr>
          <w:rFonts w:ascii="Times New Roman"/>
          <w:b w:val="false"/>
          <w:i w:val="false"/>
          <w:color w:val="000000"/>
          <w:sz w:val="28"/>
        </w:rPr>
        <w:t>
      реттеуші капиталдың жеткіліктілік серпіні бойынша деректердің;</w:t>
      </w:r>
    </w:p>
    <w:p>
      <w:pPr>
        <w:spacing w:after="0"/>
        <w:ind w:left="0"/>
        <w:jc w:val="both"/>
      </w:pPr>
      <w:r>
        <w:rPr>
          <w:rFonts w:ascii="Times New Roman"/>
          <w:b w:val="false"/>
          <w:i w:val="false"/>
          <w:color w:val="000000"/>
          <w:sz w:val="28"/>
        </w:rPr>
        <w:t>
      активтер мен міндеттемелердің серпіні, оның ішінде қорландыру құрылымы туралы мәліметтердің;</w:t>
      </w:r>
    </w:p>
    <w:p>
      <w:pPr>
        <w:spacing w:after="0"/>
        <w:ind w:left="0"/>
        <w:jc w:val="both"/>
      </w:pPr>
      <w:r>
        <w:rPr>
          <w:rFonts w:ascii="Times New Roman"/>
          <w:b w:val="false"/>
          <w:i w:val="false"/>
          <w:color w:val="000000"/>
          <w:sz w:val="28"/>
        </w:rPr>
        <w:t>
      капитал мен өтімділік жеткіліктілігінің көрсеткіштеріне қатысты ең төменгі нормативтік талаптардың сақталуы туралы деректердің сипатын;</w:t>
      </w:r>
    </w:p>
    <w:bookmarkStart w:name="z46" w:id="32"/>
    <w:p>
      <w:pPr>
        <w:spacing w:after="0"/>
        <w:ind w:left="0"/>
        <w:jc w:val="both"/>
      </w:pPr>
      <w:r>
        <w:rPr>
          <w:rFonts w:ascii="Times New Roman"/>
          <w:b w:val="false"/>
          <w:i w:val="false"/>
          <w:color w:val="000000"/>
          <w:sz w:val="28"/>
        </w:rPr>
        <w:t>
      2) стратегия және бюджет.</w:t>
      </w:r>
    </w:p>
    <w:bookmarkEnd w:id="32"/>
    <w:p>
      <w:pPr>
        <w:spacing w:after="0"/>
        <w:ind w:left="0"/>
        <w:jc w:val="both"/>
      </w:pPr>
      <w:r>
        <w:rPr>
          <w:rFonts w:ascii="Times New Roman"/>
          <w:b w:val="false"/>
          <w:i w:val="false"/>
          <w:color w:val="000000"/>
          <w:sz w:val="28"/>
        </w:rPr>
        <w:t>
      Стратегия мен бюджет туралы ақпарат:</w:t>
      </w:r>
    </w:p>
    <w:p>
      <w:pPr>
        <w:spacing w:after="0"/>
        <w:ind w:left="0"/>
        <w:jc w:val="both"/>
      </w:pPr>
      <w:r>
        <w:rPr>
          <w:rFonts w:ascii="Times New Roman"/>
          <w:b w:val="false"/>
          <w:i w:val="false"/>
          <w:color w:val="000000"/>
          <w:sz w:val="28"/>
        </w:rPr>
        <w:t>
      даму стратегиясының, оның ішінде банк мақсаттарының және оларға қол жеткізу мерзімінің;</w:t>
      </w:r>
    </w:p>
    <w:p>
      <w:pPr>
        <w:spacing w:after="0"/>
        <w:ind w:left="0"/>
        <w:jc w:val="both"/>
      </w:pPr>
      <w:r>
        <w:rPr>
          <w:rFonts w:ascii="Times New Roman"/>
          <w:b w:val="false"/>
          <w:i w:val="false"/>
          <w:color w:val="000000"/>
          <w:sz w:val="28"/>
        </w:rPr>
        <w:t>
      КЖБІП және ӨЖБІП және банктің стратегиясының арасындағы байланыстың сипатын қамтиды, бірақ олармен шектелмейді;</w:t>
      </w:r>
    </w:p>
    <w:bookmarkStart w:name="z47" w:id="33"/>
    <w:p>
      <w:pPr>
        <w:spacing w:after="0"/>
        <w:ind w:left="0"/>
        <w:jc w:val="both"/>
      </w:pPr>
      <w:r>
        <w:rPr>
          <w:rFonts w:ascii="Times New Roman"/>
          <w:b w:val="false"/>
          <w:i w:val="false"/>
          <w:color w:val="000000"/>
          <w:sz w:val="28"/>
        </w:rPr>
        <w:t>
      3) тәуекелдерге басшылық ету және басқару жүйесі.</w:t>
      </w:r>
    </w:p>
    <w:bookmarkEnd w:id="33"/>
    <w:p>
      <w:pPr>
        <w:spacing w:after="0"/>
        <w:ind w:left="0"/>
        <w:jc w:val="both"/>
      </w:pPr>
      <w:r>
        <w:rPr>
          <w:rFonts w:ascii="Times New Roman"/>
          <w:b w:val="false"/>
          <w:i w:val="false"/>
          <w:color w:val="000000"/>
          <w:sz w:val="28"/>
        </w:rPr>
        <w:t>
      Тәуекелдерге басшылық ету және басқару жүйесі туралы ақпарат:</w:t>
      </w:r>
    </w:p>
    <w:p>
      <w:pPr>
        <w:spacing w:after="0"/>
        <w:ind w:left="0"/>
        <w:jc w:val="both"/>
      </w:pPr>
      <w:r>
        <w:rPr>
          <w:rFonts w:ascii="Times New Roman"/>
          <w:b w:val="false"/>
          <w:i w:val="false"/>
          <w:color w:val="000000"/>
          <w:sz w:val="28"/>
        </w:rPr>
        <w:t>
      банктің уәкілетті алқалы органдарының жүйесін, тәуекелдерді басқару ережелері мен рәсімдерін қоса алғанда, КЖБІП және ӨЖБІП мәселелері бойынша құрылымдық бөлімшелер арасындағы ұйымдық құрылым мен өзара іс-қимылдың;</w:t>
      </w:r>
    </w:p>
    <w:p>
      <w:pPr>
        <w:spacing w:after="0"/>
        <w:ind w:left="0"/>
        <w:jc w:val="both"/>
      </w:pPr>
      <w:r>
        <w:rPr>
          <w:rFonts w:ascii="Times New Roman"/>
          <w:b w:val="false"/>
          <w:i w:val="false"/>
          <w:color w:val="000000"/>
          <w:sz w:val="28"/>
        </w:rPr>
        <w:t>
      жалпы басқару дағдыларын, білімі мен тәжірибесін қоса алғанда, тәуекелдерді басқару комитеті мүшелерінің құзыреттілік деңгейінің;</w:t>
      </w:r>
    </w:p>
    <w:p>
      <w:pPr>
        <w:spacing w:after="0"/>
        <w:ind w:left="0"/>
        <w:jc w:val="both"/>
      </w:pPr>
      <w:r>
        <w:rPr>
          <w:rFonts w:ascii="Times New Roman"/>
          <w:b w:val="false"/>
          <w:i w:val="false"/>
          <w:color w:val="000000"/>
          <w:sz w:val="28"/>
        </w:rPr>
        <w:t>
      банктің уәкілетті алқалы органдарының КЖБІП және ӨЖБІП мәселелері жөніндегі тұрақты жиналыстарының;</w:t>
      </w:r>
    </w:p>
    <w:p>
      <w:pPr>
        <w:spacing w:after="0"/>
        <w:ind w:left="0"/>
        <w:jc w:val="both"/>
      </w:pPr>
      <w:r>
        <w:rPr>
          <w:rFonts w:ascii="Times New Roman"/>
          <w:b w:val="false"/>
          <w:i w:val="false"/>
          <w:color w:val="000000"/>
          <w:sz w:val="28"/>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құрылымына (бұдан әрі – Құрылым)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толтырылатын КЖБІП және ӨЖБІП шеңберінде қалыптастырылатын басқарушылық есептілік туралы мәліметтердің сипатын қамтиды, бірақ олармен шектелмейді.</w:t>
      </w:r>
    </w:p>
    <w:bookmarkStart w:name="z48" w:id="34"/>
    <w:p>
      <w:pPr>
        <w:spacing w:after="0"/>
        <w:ind w:left="0"/>
        <w:jc w:val="both"/>
      </w:pPr>
      <w:r>
        <w:rPr>
          <w:rFonts w:ascii="Times New Roman"/>
          <w:b w:val="false"/>
          <w:i w:val="false"/>
          <w:color w:val="000000"/>
          <w:sz w:val="28"/>
        </w:rPr>
        <w:t>
      3. "Тәуекел дәрежесінің құрылымы туралы ақпарат" бөлімі:</w:t>
      </w:r>
    </w:p>
    <w:bookmarkEnd w:id="34"/>
    <w:p>
      <w:pPr>
        <w:spacing w:after="0"/>
        <w:ind w:left="0"/>
        <w:jc w:val="both"/>
      </w:pPr>
      <w:r>
        <w:rPr>
          <w:rFonts w:ascii="Times New Roman"/>
          <w:b w:val="false"/>
          <w:i w:val="false"/>
          <w:color w:val="000000"/>
          <w:sz w:val="28"/>
        </w:rPr>
        <w:t>
      процестерді, бақылаушы іс-шараларды және ақпараттық жүйелерді іске асыруға жауапты банктің уәкілетті алқалы органдарының болуын қоса алғанда, тәуекел дәрежесін басқарудың жалпы жүйесінің;</w:t>
      </w:r>
    </w:p>
    <w:p>
      <w:pPr>
        <w:spacing w:after="0"/>
        <w:ind w:left="0"/>
        <w:jc w:val="both"/>
      </w:pPr>
      <w:r>
        <w:rPr>
          <w:rFonts w:ascii="Times New Roman"/>
          <w:b w:val="false"/>
          <w:i w:val="false"/>
          <w:color w:val="000000"/>
          <w:sz w:val="28"/>
        </w:rPr>
        <w:t>
      банктің жалпы стратегиясын іске асыру шеңберінде банк қызметі жүзеге асырылатын қабылданатын тәуекелдердің;</w:t>
      </w:r>
    </w:p>
    <w:p>
      <w:pPr>
        <w:spacing w:after="0"/>
        <w:ind w:left="0"/>
        <w:jc w:val="both"/>
      </w:pPr>
      <w:r>
        <w:rPr>
          <w:rFonts w:ascii="Times New Roman"/>
          <w:b w:val="false"/>
          <w:i w:val="false"/>
          <w:color w:val="000000"/>
          <w:sz w:val="28"/>
        </w:rPr>
        <w:t>
      банк қызметінің тәуекел-бейінінің;</w:t>
      </w:r>
    </w:p>
    <w:p>
      <w:pPr>
        <w:spacing w:after="0"/>
        <w:ind w:left="0"/>
        <w:jc w:val="both"/>
      </w:pPr>
      <w:r>
        <w:rPr>
          <w:rFonts w:ascii="Times New Roman"/>
          <w:b w:val="false"/>
          <w:i w:val="false"/>
          <w:color w:val="000000"/>
          <w:sz w:val="28"/>
        </w:rPr>
        <w:t>
      тәуекел дәрежесі деңгейлерінің;</w:t>
      </w:r>
    </w:p>
    <w:p>
      <w:pPr>
        <w:spacing w:after="0"/>
        <w:ind w:left="0"/>
        <w:jc w:val="both"/>
      </w:pPr>
      <w:r>
        <w:rPr>
          <w:rFonts w:ascii="Times New Roman"/>
          <w:b w:val="false"/>
          <w:i w:val="false"/>
          <w:color w:val="000000"/>
          <w:sz w:val="28"/>
        </w:rPr>
        <w:t>
      ағымдағы уақыт кезеңінде белгіленген тәуекел дәрежесі жарамдылығын бағалау нәтижелерінің және оның болашақта қаншалықты қолайлы болатынының сипатын қамтиды, бірақ олармен шектелмейді.</w:t>
      </w:r>
    </w:p>
    <w:p>
      <w:pPr>
        <w:spacing w:after="0"/>
        <w:ind w:left="0"/>
        <w:jc w:val="both"/>
      </w:pPr>
      <w:r>
        <w:rPr>
          <w:rFonts w:ascii="Times New Roman"/>
          <w:b w:val="false"/>
          <w:i w:val="false"/>
          <w:color w:val="000000"/>
          <w:sz w:val="28"/>
        </w:rPr>
        <w:t xml:space="preserve">
      Тәуекел дәрежесінің деңгейлері бойынша лимиттер туралы мәліметтер Құрылымға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толтырылады.</w:t>
      </w:r>
    </w:p>
    <w:bookmarkStart w:name="z49" w:id="35"/>
    <w:p>
      <w:pPr>
        <w:spacing w:after="0"/>
        <w:ind w:left="0"/>
        <w:jc w:val="both"/>
      </w:pPr>
      <w:r>
        <w:rPr>
          <w:rFonts w:ascii="Times New Roman"/>
          <w:b w:val="false"/>
          <w:i w:val="false"/>
          <w:color w:val="000000"/>
          <w:sz w:val="28"/>
        </w:rPr>
        <w:t>
      4. "Стресс-тестілеу туралы ақпарат" бөлімі:</w:t>
      </w:r>
    </w:p>
    <w:bookmarkEnd w:id="35"/>
    <w:p>
      <w:pPr>
        <w:spacing w:after="0"/>
        <w:ind w:left="0"/>
        <w:jc w:val="both"/>
      </w:pPr>
      <w:r>
        <w:rPr>
          <w:rFonts w:ascii="Times New Roman"/>
          <w:b w:val="false"/>
          <w:i w:val="false"/>
          <w:color w:val="000000"/>
          <w:sz w:val="28"/>
        </w:rPr>
        <w:t>
      стресс-тестілеуді өткізу рәсімдерінің және бекітілген стресс-тестілеу сценарийлерінің;</w:t>
      </w:r>
    </w:p>
    <w:p>
      <w:pPr>
        <w:spacing w:after="0"/>
        <w:ind w:left="0"/>
        <w:jc w:val="both"/>
      </w:pPr>
      <w:r>
        <w:rPr>
          <w:rFonts w:ascii="Times New Roman"/>
          <w:b w:val="false"/>
          <w:i w:val="false"/>
          <w:color w:val="000000"/>
          <w:sz w:val="28"/>
        </w:rPr>
        <w:t>
      тәуекел-метрикаларға, стратегия және бюджет бойынша көрсеткіштерге, тәуекел дәрежесіне, банк бекіткен өзге де көрсеткіштерге стресс-тестілеу нәтижелерінің;</w:t>
      </w:r>
    </w:p>
    <w:p>
      <w:pPr>
        <w:spacing w:after="0"/>
        <w:ind w:left="0"/>
        <w:jc w:val="both"/>
      </w:pPr>
      <w:r>
        <w:rPr>
          <w:rFonts w:ascii="Times New Roman"/>
          <w:b w:val="false"/>
          <w:i w:val="false"/>
          <w:color w:val="000000"/>
          <w:sz w:val="28"/>
        </w:rPr>
        <w:t>
      тәуекелдерді басқару және бақылау жүйесіне стресс-тестілеу нәтижелерін ықпалдастырудың;</w:t>
      </w:r>
    </w:p>
    <w:p>
      <w:pPr>
        <w:spacing w:after="0"/>
        <w:ind w:left="0"/>
        <w:jc w:val="both"/>
      </w:pPr>
      <w:r>
        <w:rPr>
          <w:rFonts w:ascii="Times New Roman"/>
          <w:b w:val="false"/>
          <w:i w:val="false"/>
          <w:color w:val="000000"/>
          <w:sz w:val="28"/>
        </w:rPr>
        <w:t>
      төлем қабілеттілігі мен өтімділіктің стресс-тесттері арасындағы өзара іс-қимыл (ықпалдастыру), оның ішінде КЖБІП және ӨЖБІП-ке тән стресс-тесттердің сипатын қамтиды, бірақ олармен шектелмейді.</w:t>
      </w:r>
    </w:p>
    <w:bookmarkStart w:name="z50" w:id="36"/>
    <w:p>
      <w:pPr>
        <w:spacing w:after="0"/>
        <w:ind w:left="0"/>
        <w:jc w:val="both"/>
      </w:pPr>
      <w:r>
        <w:rPr>
          <w:rFonts w:ascii="Times New Roman"/>
          <w:b w:val="false"/>
          <w:i w:val="false"/>
          <w:color w:val="000000"/>
          <w:sz w:val="28"/>
        </w:rPr>
        <w:t>
      5. "Ақпараттық жүйелер туралы" бөлімі:</w:t>
      </w:r>
    </w:p>
    <w:bookmarkEnd w:id="36"/>
    <w:p>
      <w:pPr>
        <w:spacing w:after="0"/>
        <w:ind w:left="0"/>
        <w:jc w:val="both"/>
      </w:pPr>
      <w:r>
        <w:rPr>
          <w:rFonts w:ascii="Times New Roman"/>
          <w:b w:val="false"/>
          <w:i w:val="false"/>
          <w:color w:val="000000"/>
          <w:sz w:val="28"/>
        </w:rPr>
        <w:t>
      банктің тәуекелдерін басқару үшін пайдаланылатын, оның ішінде кредиттік портфельдің сапасын мониторингтеу үшін пайдаланылатын, сондай-ақ өтімділік тәуекелін басқару жүйесінің жұмыс істеуін қамтамасыз ететін ақпараттық жүйелердің;</w:t>
      </w:r>
    </w:p>
    <w:p>
      <w:pPr>
        <w:spacing w:after="0"/>
        <w:ind w:left="0"/>
        <w:jc w:val="both"/>
      </w:pPr>
      <w:r>
        <w:rPr>
          <w:rFonts w:ascii="Times New Roman"/>
          <w:b w:val="false"/>
          <w:i w:val="false"/>
          <w:color w:val="000000"/>
          <w:sz w:val="28"/>
        </w:rPr>
        <w:t>
      толық, дұрыс және уақтылы қаржылық, реттеушілік және басқарушылық ақпаратты қамтамасыз ету мақсатында пайдаланылатын ақпараттық жүйелердің;</w:t>
      </w:r>
    </w:p>
    <w:p>
      <w:pPr>
        <w:spacing w:after="0"/>
        <w:ind w:left="0"/>
        <w:jc w:val="both"/>
      </w:pPr>
      <w:r>
        <w:rPr>
          <w:rFonts w:ascii="Times New Roman"/>
          <w:b w:val="false"/>
          <w:i w:val="false"/>
          <w:color w:val="000000"/>
          <w:sz w:val="28"/>
        </w:rPr>
        <w:t>
      әртүрлі деңгейдегі тәуекелдер бойынша деректерді жинау, сақтау және жинақтау процестерінің;</w:t>
      </w:r>
    </w:p>
    <w:p>
      <w:pPr>
        <w:spacing w:after="0"/>
        <w:ind w:left="0"/>
        <w:jc w:val="both"/>
      </w:pPr>
      <w:r>
        <w:rPr>
          <w:rFonts w:ascii="Times New Roman"/>
          <w:b w:val="false"/>
          <w:i w:val="false"/>
          <w:color w:val="000000"/>
          <w:sz w:val="28"/>
        </w:rPr>
        <w:t>
      КЖБІП және ӨЖБІП үшін, оның ішінде деректердің қолданылатын тексерулерін сипаттау арқылы пайдаланылатын деректер ағынының және деректер құрылымының сипатын қамтиды, бірақ олармен шектелмейді.</w:t>
      </w:r>
    </w:p>
    <w:bookmarkStart w:name="z51" w:id="37"/>
    <w:p>
      <w:pPr>
        <w:spacing w:after="0"/>
        <w:ind w:left="0"/>
        <w:jc w:val="left"/>
      </w:pPr>
      <w:r>
        <w:rPr>
          <w:rFonts w:ascii="Times New Roman"/>
          <w:b/>
          <w:i w:val="false"/>
          <w:color w:val="000000"/>
        </w:rPr>
        <w:t xml:space="preserve"> 2-тарау. КЖБІП туралы ақпарат</w:t>
      </w:r>
    </w:p>
    <w:bookmarkEnd w:id="37"/>
    <w:bookmarkStart w:name="z52" w:id="38"/>
    <w:p>
      <w:pPr>
        <w:spacing w:after="0"/>
        <w:ind w:left="0"/>
        <w:jc w:val="both"/>
      </w:pPr>
      <w:r>
        <w:rPr>
          <w:rFonts w:ascii="Times New Roman"/>
          <w:b w:val="false"/>
          <w:i w:val="false"/>
          <w:color w:val="000000"/>
          <w:sz w:val="28"/>
        </w:rPr>
        <w:t>
      6. КЖБІП туралы ақпарат мынадай бөлімдерді қамтиды, бірақ олармен шектелмейді:</w:t>
      </w:r>
    </w:p>
    <w:bookmarkEnd w:id="38"/>
    <w:bookmarkStart w:name="z53" w:id="39"/>
    <w:p>
      <w:pPr>
        <w:spacing w:after="0"/>
        <w:ind w:left="0"/>
        <w:jc w:val="both"/>
      </w:pPr>
      <w:r>
        <w:rPr>
          <w:rFonts w:ascii="Times New Roman"/>
          <w:b w:val="false"/>
          <w:i w:val="false"/>
          <w:color w:val="000000"/>
          <w:sz w:val="28"/>
        </w:rPr>
        <w:t>
      1) КЖБІП-нің жалпы жүйесі;</w:t>
      </w:r>
    </w:p>
    <w:bookmarkEnd w:id="39"/>
    <w:bookmarkStart w:name="z54" w:id="40"/>
    <w:p>
      <w:pPr>
        <w:spacing w:after="0"/>
        <w:ind w:left="0"/>
        <w:jc w:val="both"/>
      </w:pPr>
      <w:r>
        <w:rPr>
          <w:rFonts w:ascii="Times New Roman"/>
          <w:b w:val="false"/>
          <w:i w:val="false"/>
          <w:color w:val="000000"/>
          <w:sz w:val="28"/>
        </w:rPr>
        <w:t>
      2) тәуекелдерді анықтау, бағалау, бақылау және мониторингтеу;</w:t>
      </w:r>
    </w:p>
    <w:bookmarkEnd w:id="40"/>
    <w:bookmarkStart w:name="z55" w:id="41"/>
    <w:p>
      <w:pPr>
        <w:spacing w:after="0"/>
        <w:ind w:left="0"/>
        <w:jc w:val="both"/>
      </w:pPr>
      <w:r>
        <w:rPr>
          <w:rFonts w:ascii="Times New Roman"/>
          <w:b w:val="false"/>
          <w:i w:val="false"/>
          <w:color w:val="000000"/>
          <w:sz w:val="28"/>
        </w:rPr>
        <w:t>
      3) ішкі (экономикалық) капитал және ішкі (экономикалық) капиталды бөлу;</w:t>
      </w:r>
    </w:p>
    <w:bookmarkEnd w:id="41"/>
    <w:bookmarkStart w:name="z56" w:id="42"/>
    <w:p>
      <w:pPr>
        <w:spacing w:after="0"/>
        <w:ind w:left="0"/>
        <w:jc w:val="both"/>
      </w:pPr>
      <w:r>
        <w:rPr>
          <w:rFonts w:ascii="Times New Roman"/>
          <w:b w:val="false"/>
          <w:i w:val="false"/>
          <w:color w:val="000000"/>
          <w:sz w:val="28"/>
        </w:rPr>
        <w:t>
      4) стресс-тестілеу;</w:t>
      </w:r>
    </w:p>
    <w:bookmarkEnd w:id="42"/>
    <w:bookmarkStart w:name="z57" w:id="43"/>
    <w:p>
      <w:pPr>
        <w:spacing w:after="0"/>
        <w:ind w:left="0"/>
        <w:jc w:val="both"/>
      </w:pPr>
      <w:r>
        <w:rPr>
          <w:rFonts w:ascii="Times New Roman"/>
          <w:b w:val="false"/>
          <w:i w:val="false"/>
          <w:color w:val="000000"/>
          <w:sz w:val="28"/>
        </w:rPr>
        <w:t>
      5) өзін-өзі бағалау.</w:t>
      </w:r>
    </w:p>
    <w:bookmarkEnd w:id="43"/>
    <w:bookmarkStart w:name="z58" w:id="44"/>
    <w:p>
      <w:pPr>
        <w:spacing w:after="0"/>
        <w:ind w:left="0"/>
        <w:jc w:val="both"/>
      </w:pPr>
      <w:r>
        <w:rPr>
          <w:rFonts w:ascii="Times New Roman"/>
          <w:b w:val="false"/>
          <w:i w:val="false"/>
          <w:color w:val="000000"/>
          <w:sz w:val="28"/>
        </w:rPr>
        <w:t>
      7. "КЖБІП-нің жалпы жүйесі" бөлімі мынадай кіші бөлімдерді қамтиды, бірақ олармен шектелмейді:</w:t>
      </w:r>
    </w:p>
    <w:bookmarkEnd w:id="44"/>
    <w:p>
      <w:pPr>
        <w:spacing w:after="0"/>
        <w:ind w:left="0"/>
        <w:jc w:val="both"/>
      </w:pPr>
      <w:r>
        <w:rPr>
          <w:rFonts w:ascii="Times New Roman"/>
          <w:b w:val="false"/>
          <w:i w:val="false"/>
          <w:color w:val="000000"/>
          <w:sz w:val="28"/>
        </w:rPr>
        <w:t>
      КЖБІП-ті қолдану мақсаттары мен салалары;</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толтырылатын КЖБІП процестері туралы мәліметтер;</w:t>
      </w:r>
    </w:p>
    <w:p>
      <w:pPr>
        <w:spacing w:after="0"/>
        <w:ind w:left="0"/>
        <w:jc w:val="both"/>
      </w:pPr>
      <w:r>
        <w:rPr>
          <w:rFonts w:ascii="Times New Roman"/>
          <w:b w:val="false"/>
          <w:i w:val="false"/>
          <w:color w:val="000000"/>
          <w:sz w:val="28"/>
        </w:rPr>
        <w:t>
      КЖБІП және тәуекел дәрежесімен қамтылған, тәуекелдер арасындағы ықтимал айырмашылықтарды негіздей отырып, КЖБІП-те қарастырылған тәуекелдер тізімі.</w:t>
      </w:r>
    </w:p>
    <w:bookmarkStart w:name="z59" w:id="45"/>
    <w:p>
      <w:pPr>
        <w:spacing w:after="0"/>
        <w:ind w:left="0"/>
        <w:jc w:val="both"/>
      </w:pPr>
      <w:r>
        <w:rPr>
          <w:rFonts w:ascii="Times New Roman"/>
          <w:b w:val="false"/>
          <w:i w:val="false"/>
          <w:color w:val="000000"/>
          <w:sz w:val="28"/>
        </w:rPr>
        <w:t>
      8. "Тәуекелдерді анықтау, бағалау, бақылау және мониторингтеу" бөлімі мынадай кіші бөлімдерді қамтиды, бірақ олармен шектелмейді:</w:t>
      </w:r>
    </w:p>
    <w:bookmarkEnd w:id="45"/>
    <w:bookmarkStart w:name="z60" w:id="46"/>
    <w:p>
      <w:pPr>
        <w:spacing w:after="0"/>
        <w:ind w:left="0"/>
        <w:jc w:val="both"/>
      </w:pPr>
      <w:r>
        <w:rPr>
          <w:rFonts w:ascii="Times New Roman"/>
          <w:b w:val="false"/>
          <w:i w:val="false"/>
          <w:color w:val="000000"/>
          <w:sz w:val="28"/>
        </w:rPr>
        <w:t>
      1) маңызды тәуекелдерді анықтау және бағалау.</w:t>
      </w:r>
    </w:p>
    <w:bookmarkEnd w:id="46"/>
    <w:p>
      <w:pPr>
        <w:spacing w:after="0"/>
        <w:ind w:left="0"/>
        <w:jc w:val="both"/>
      </w:pPr>
      <w:r>
        <w:rPr>
          <w:rFonts w:ascii="Times New Roman"/>
          <w:b w:val="false"/>
          <w:i w:val="false"/>
          <w:color w:val="000000"/>
          <w:sz w:val="28"/>
        </w:rPr>
        <w:t>
      Маңызды тәуекелдерді анықтау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тәуекелдерді анықтау әдіснамасы, бизнесті жүргізу және стратегияны іске асыру барысында болашақта банк ұшырайтын немесе ұшырауы мүмкін тәуекелдердің түрлері бойынша бөлу, маңыздылығын айқындау;</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тәсілдерді пайдалану арқылы;</w:t>
      </w:r>
    </w:p>
    <w:p>
      <w:pPr>
        <w:spacing w:after="0"/>
        <w:ind w:left="0"/>
        <w:jc w:val="both"/>
      </w:pPr>
      <w:r>
        <w:rPr>
          <w:rFonts w:ascii="Times New Roman"/>
          <w:b w:val="false"/>
          <w:i w:val="false"/>
          <w:color w:val="000000"/>
          <w:sz w:val="28"/>
        </w:rPr>
        <w:t>
      маңызды тәуекелдерді анықтау процесі шеңберінде бөлімшелердің функциялары мен міндеттері.</w:t>
      </w:r>
    </w:p>
    <w:p>
      <w:pPr>
        <w:spacing w:after="0"/>
        <w:ind w:left="0"/>
        <w:jc w:val="both"/>
      </w:pPr>
      <w:r>
        <w:rPr>
          <w:rFonts w:ascii="Times New Roman"/>
          <w:b w:val="false"/>
          <w:i w:val="false"/>
          <w:color w:val="000000"/>
          <w:sz w:val="28"/>
        </w:rPr>
        <w:t xml:space="preserve">
      Банктің тәуекелдер құрылымы туралы мәліметтер Құрылымға 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Банк портфелінің пайыздық тәуекелі туралы мәліметтер мыналарды қамтиды, бірақ олармен шектелмейді:</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5-кестесіне</w:t>
      </w:r>
      <w:r>
        <w:rPr>
          <w:rFonts w:ascii="Times New Roman"/>
          <w:b w:val="false"/>
          <w:i w:val="false"/>
          <w:color w:val="000000"/>
          <w:sz w:val="28"/>
        </w:rPr>
        <w:t xml:space="preserve"> сәйкес толтырылатын банктің банк кітабының ағымдағы құны туралы мәліметтер;</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6-кестесіне</w:t>
      </w:r>
      <w:r>
        <w:rPr>
          <w:rFonts w:ascii="Times New Roman"/>
          <w:b w:val="false"/>
          <w:i w:val="false"/>
          <w:color w:val="000000"/>
          <w:sz w:val="28"/>
        </w:rPr>
        <w:t xml:space="preserve"> сәйкес толтырылатын таза пайыздық кіріс туралы мәліметтер;</w:t>
      </w:r>
    </w:p>
    <w:bookmarkStart w:name="z61" w:id="47"/>
    <w:p>
      <w:pPr>
        <w:spacing w:after="0"/>
        <w:ind w:left="0"/>
        <w:jc w:val="both"/>
      </w:pPr>
      <w:r>
        <w:rPr>
          <w:rFonts w:ascii="Times New Roman"/>
          <w:b w:val="false"/>
          <w:i w:val="false"/>
          <w:color w:val="000000"/>
          <w:sz w:val="28"/>
        </w:rPr>
        <w:t>
      2) маңызды тәуекелдерді бақылауды және мониторингтеуді жүзеге асыру.</w:t>
      </w:r>
    </w:p>
    <w:bookmarkEnd w:id="47"/>
    <w:p>
      <w:pPr>
        <w:spacing w:after="0"/>
        <w:ind w:left="0"/>
        <w:jc w:val="both"/>
      </w:pPr>
      <w:r>
        <w:rPr>
          <w:rFonts w:ascii="Times New Roman"/>
          <w:b w:val="false"/>
          <w:i w:val="false"/>
          <w:color w:val="000000"/>
          <w:sz w:val="28"/>
        </w:rPr>
        <w:t>
      Маңызды тәуекелдерді бақылауды және мониторингтеуді жүзеге асыру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маңызды тәуекелдерді бақылау және мониторингтеу процестерін;</w:t>
      </w:r>
    </w:p>
    <w:p>
      <w:pPr>
        <w:spacing w:after="0"/>
        <w:ind w:left="0"/>
        <w:jc w:val="both"/>
      </w:pPr>
      <w:r>
        <w:rPr>
          <w:rFonts w:ascii="Times New Roman"/>
          <w:b w:val="false"/>
          <w:i w:val="false"/>
          <w:color w:val="000000"/>
          <w:sz w:val="28"/>
        </w:rPr>
        <w:t>
      қолданылатын бақылау, мониторинг және тәуекелдерді жеңілдету құралдары;</w:t>
      </w:r>
    </w:p>
    <w:p>
      <w:pPr>
        <w:spacing w:after="0"/>
        <w:ind w:left="0"/>
        <w:jc w:val="both"/>
      </w:pPr>
      <w:r>
        <w:rPr>
          <w:rFonts w:ascii="Times New Roman"/>
          <w:b w:val="false"/>
          <w:i w:val="false"/>
          <w:color w:val="000000"/>
          <w:sz w:val="28"/>
        </w:rPr>
        <w:t>
      тәуекелдер бойынша белгіленген лимиттерді көрсете отырып қабылданатын тәуекелдердің көлемі.</w:t>
      </w:r>
    </w:p>
    <w:bookmarkStart w:name="z62" w:id="48"/>
    <w:p>
      <w:pPr>
        <w:spacing w:after="0"/>
        <w:ind w:left="0"/>
        <w:jc w:val="both"/>
      </w:pPr>
      <w:r>
        <w:rPr>
          <w:rFonts w:ascii="Times New Roman"/>
          <w:b w:val="false"/>
          <w:i w:val="false"/>
          <w:color w:val="000000"/>
          <w:sz w:val="28"/>
        </w:rPr>
        <w:t>
      9. "Ішкі (экономикалық) капитал және ішкі (экономикалық) капиталды бөлу" бөлімі мынадай кіші бөлімдерді қамтиды, бірақ олармен шектелмейді:</w:t>
      </w:r>
    </w:p>
    <w:bookmarkEnd w:id="48"/>
    <w:bookmarkStart w:name="z63" w:id="49"/>
    <w:p>
      <w:pPr>
        <w:spacing w:after="0"/>
        <w:ind w:left="0"/>
        <w:jc w:val="both"/>
      </w:pPr>
      <w:r>
        <w:rPr>
          <w:rFonts w:ascii="Times New Roman"/>
          <w:b w:val="false"/>
          <w:i w:val="false"/>
          <w:color w:val="000000"/>
          <w:sz w:val="28"/>
        </w:rPr>
        <w:t>
      1) ішкі (экономикалық) капитал.</w:t>
      </w:r>
    </w:p>
    <w:bookmarkEnd w:id="49"/>
    <w:p>
      <w:pPr>
        <w:spacing w:after="0"/>
        <w:ind w:left="0"/>
        <w:jc w:val="both"/>
      </w:pPr>
      <w:r>
        <w:rPr>
          <w:rFonts w:ascii="Times New Roman"/>
          <w:b w:val="false"/>
          <w:i w:val="false"/>
          <w:color w:val="000000"/>
          <w:sz w:val="28"/>
        </w:rPr>
        <w:t>
      Ішкі (экономикалық) капитал туралы ақпарат мыналарды қамтиды, бірақ олармен шектелмейді:</w:t>
      </w:r>
    </w:p>
    <w:p>
      <w:pPr>
        <w:spacing w:after="0"/>
        <w:ind w:left="0"/>
        <w:jc w:val="both"/>
      </w:pPr>
      <w:r>
        <w:rPr>
          <w:rFonts w:ascii="Times New Roman"/>
          <w:b w:val="false"/>
          <w:i w:val="false"/>
          <w:color w:val="000000"/>
          <w:sz w:val="28"/>
        </w:rPr>
        <w:t>
      барлық маңызды тәуекелдер бойынша ішкі (экономикалық) капиталды есептеу әдіснамасының, бағалау модельдерінің сипаттамасы;</w:t>
      </w:r>
    </w:p>
    <w:p>
      <w:pPr>
        <w:spacing w:after="0"/>
        <w:ind w:left="0"/>
        <w:jc w:val="both"/>
      </w:pPr>
      <w:r>
        <w:rPr>
          <w:rFonts w:ascii="Times New Roman"/>
          <w:b w:val="false"/>
          <w:i w:val="false"/>
          <w:color w:val="000000"/>
          <w:sz w:val="28"/>
        </w:rPr>
        <w:t>
      ішкі (экономикалық) капиталды бағалау үшін қолданылатын деректердің сипаттамасы;</w:t>
      </w:r>
    </w:p>
    <w:p>
      <w:pPr>
        <w:spacing w:after="0"/>
        <w:ind w:left="0"/>
        <w:jc w:val="both"/>
      </w:pPr>
      <w:r>
        <w:rPr>
          <w:rFonts w:ascii="Times New Roman"/>
          <w:b w:val="false"/>
          <w:i w:val="false"/>
          <w:color w:val="000000"/>
          <w:sz w:val="28"/>
        </w:rPr>
        <w:t>
      қажетті ішкі (экономикалық) капиталдың сомасы.</w:t>
      </w:r>
    </w:p>
    <w:p>
      <w:pPr>
        <w:spacing w:after="0"/>
        <w:ind w:left="0"/>
        <w:jc w:val="both"/>
      </w:pPr>
      <w:r>
        <w:rPr>
          <w:rFonts w:ascii="Times New Roman"/>
          <w:b w:val="false"/>
          <w:i w:val="false"/>
          <w:color w:val="000000"/>
          <w:sz w:val="28"/>
        </w:rPr>
        <w:t xml:space="preserve">
      Ішкі (экономикалық) және реттеушілік меншікті капиталды бағалау туралы мәліметтер Құрылымға қосымшаның </w:t>
      </w:r>
      <w:r>
        <w:rPr>
          <w:rFonts w:ascii="Times New Roman"/>
          <w:b w:val="false"/>
          <w:i w:val="false"/>
          <w:color w:val="000000"/>
          <w:sz w:val="28"/>
        </w:rPr>
        <w:t>7-кестесіне</w:t>
      </w:r>
      <w:r>
        <w:rPr>
          <w:rFonts w:ascii="Times New Roman"/>
          <w:b w:val="false"/>
          <w:i w:val="false"/>
          <w:color w:val="000000"/>
          <w:sz w:val="28"/>
        </w:rPr>
        <w:t xml:space="preserve"> сәйкес толтырылады;</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капиталды бөлу.</w:t>
      </w:r>
    </w:p>
    <w:bookmarkEnd w:id="50"/>
    <w:p>
      <w:pPr>
        <w:spacing w:after="0"/>
        <w:ind w:left="0"/>
        <w:jc w:val="both"/>
      </w:pPr>
      <w:r>
        <w:rPr>
          <w:rFonts w:ascii="Times New Roman"/>
          <w:b w:val="false"/>
          <w:i w:val="false"/>
          <w:color w:val="000000"/>
          <w:sz w:val="28"/>
        </w:rPr>
        <w:t>
      Капиталды бөлу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тәуекелдің әрбір маңызды түрі бойынша ішкі (экономикалық) капиталды бөлу үшін пайдаланылатын әдіснама мен жол берулер;</w:t>
      </w:r>
    </w:p>
    <w:p>
      <w:pPr>
        <w:spacing w:after="0"/>
        <w:ind w:left="0"/>
        <w:jc w:val="both"/>
      </w:pPr>
      <w:r>
        <w:rPr>
          <w:rFonts w:ascii="Times New Roman"/>
          <w:b w:val="false"/>
          <w:i w:val="false"/>
          <w:color w:val="000000"/>
          <w:sz w:val="28"/>
        </w:rPr>
        <w:t>
      стресс-тестілеу нәтижелерін қолдану.</w:t>
      </w:r>
    </w:p>
    <w:bookmarkStart w:name="z66" w:id="51"/>
    <w:p>
      <w:pPr>
        <w:spacing w:after="0"/>
        <w:ind w:left="0"/>
        <w:jc w:val="both"/>
      </w:pPr>
      <w:r>
        <w:rPr>
          <w:rFonts w:ascii="Times New Roman"/>
          <w:b w:val="false"/>
          <w:i w:val="false"/>
          <w:color w:val="000000"/>
          <w:sz w:val="28"/>
        </w:rPr>
        <w:t>
      10. "Стресс-тестілеу" бөлімінде мынадай кіші бөлімдер қамтылады, бірақ олармен шектелмейді:</w:t>
      </w:r>
    </w:p>
    <w:bookmarkEnd w:id="51"/>
    <w:bookmarkStart w:name="z67" w:id="52"/>
    <w:p>
      <w:pPr>
        <w:spacing w:after="0"/>
        <w:ind w:left="0"/>
        <w:jc w:val="both"/>
      </w:pPr>
      <w:r>
        <w:rPr>
          <w:rFonts w:ascii="Times New Roman"/>
          <w:b w:val="false"/>
          <w:i w:val="false"/>
          <w:color w:val="000000"/>
          <w:sz w:val="28"/>
        </w:rPr>
        <w:t>
      1) стресс-тестілеу сценарийлері.</w:t>
      </w:r>
    </w:p>
    <w:bookmarkEnd w:id="52"/>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маңызды тәуекелдер бойынша стресс-тестілеу тәсілдері мен сценарийлерінің сипаттамасы, олардың кезеңділігі, әдіснамасы және қолданылатын жол берулер;</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қаржылық және экономикалық факторлар туралы ақпарат көздері.</w:t>
      </w:r>
    </w:p>
    <w:p>
      <w:pPr>
        <w:spacing w:after="0"/>
        <w:ind w:left="0"/>
        <w:jc w:val="both"/>
      </w:pPr>
      <w:r>
        <w:rPr>
          <w:rFonts w:ascii="Times New Roman"/>
          <w:b w:val="false"/>
          <w:i w:val="false"/>
          <w:color w:val="000000"/>
          <w:sz w:val="28"/>
        </w:rPr>
        <w:t xml:space="preserve">
      Стресс-тестілеу сценарийлері туралы мәліметтер Құрылымға 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толтырылады;</w:t>
      </w:r>
    </w:p>
    <w:bookmarkStart w:name="z68" w:id="53"/>
    <w:p>
      <w:pPr>
        <w:spacing w:after="0"/>
        <w:ind w:left="0"/>
        <w:jc w:val="both"/>
      </w:pPr>
      <w:r>
        <w:rPr>
          <w:rFonts w:ascii="Times New Roman"/>
          <w:b w:val="false"/>
          <w:i w:val="false"/>
          <w:color w:val="000000"/>
          <w:sz w:val="28"/>
        </w:rPr>
        <w:t>
      2) сандық және сапалық талдау.</w:t>
      </w:r>
    </w:p>
    <w:bookmarkEnd w:id="53"/>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модельдер және таңдалған модельдерді қолданудың негізділігі;</w:t>
      </w:r>
    </w:p>
    <w:p>
      <w:pPr>
        <w:spacing w:after="0"/>
        <w:ind w:left="0"/>
        <w:jc w:val="both"/>
      </w:pPr>
      <w:r>
        <w:rPr>
          <w:rFonts w:ascii="Times New Roman"/>
          <w:b w:val="false"/>
          <w:i w:val="false"/>
          <w:color w:val="000000"/>
          <w:sz w:val="28"/>
        </w:rPr>
        <w:t>
      банктің қаржылық жағдайына әсерін көрсете отырып, оның ішінде ішкі (экономикалық) және реттеушілік капиталдың мөлшері мен жеткіліктілігін бағалай отырып, стресстік жағдайлар кезінде капиталдың жеткіліктілігін ішкі бағалаудың негізгі нәтижелері;</w:t>
      </w:r>
    </w:p>
    <w:p>
      <w:pPr>
        <w:spacing w:after="0"/>
        <w:ind w:left="0"/>
        <w:jc w:val="both"/>
      </w:pPr>
      <w:r>
        <w:rPr>
          <w:rFonts w:ascii="Times New Roman"/>
          <w:b w:val="false"/>
          <w:i w:val="false"/>
          <w:color w:val="000000"/>
          <w:sz w:val="28"/>
        </w:rPr>
        <w:t>
      сценарий нәтижелерінің КЖБІП шеңберіндегі банктің бизнес-моделіне, стратегиясына және маңызды тәуекелдеріне әсері;</w:t>
      </w:r>
    </w:p>
    <w:p>
      <w:pPr>
        <w:spacing w:after="0"/>
        <w:ind w:left="0"/>
        <w:jc w:val="both"/>
      </w:pPr>
      <w:r>
        <w:rPr>
          <w:rFonts w:ascii="Times New Roman"/>
          <w:b w:val="false"/>
          <w:i w:val="false"/>
          <w:color w:val="000000"/>
          <w:sz w:val="28"/>
        </w:rPr>
        <w:t>
      стресс-тестілеу нәтижелерін ішкі лимиттерді белгілеу процесіне интеграциялау тәсілдері.</w:t>
      </w:r>
    </w:p>
    <w:bookmarkStart w:name="z69" w:id="54"/>
    <w:p>
      <w:pPr>
        <w:spacing w:after="0"/>
        <w:ind w:left="0"/>
        <w:jc w:val="both"/>
      </w:pPr>
      <w:r>
        <w:rPr>
          <w:rFonts w:ascii="Times New Roman"/>
          <w:b w:val="false"/>
          <w:i w:val="false"/>
          <w:color w:val="000000"/>
          <w:sz w:val="28"/>
        </w:rPr>
        <w:t>
      11. "Өзін-өзі бағалау" бөлімі мынадай кіші бөлімдерді қамтиды, бірақ олармен шектелмейді:</w:t>
      </w:r>
    </w:p>
    <w:bookmarkEnd w:id="54"/>
    <w:bookmarkStart w:name="z70" w:id="55"/>
    <w:p>
      <w:pPr>
        <w:spacing w:after="0"/>
        <w:ind w:left="0"/>
        <w:jc w:val="both"/>
      </w:pPr>
      <w:r>
        <w:rPr>
          <w:rFonts w:ascii="Times New Roman"/>
          <w:b w:val="false"/>
          <w:i w:val="false"/>
          <w:color w:val="000000"/>
          <w:sz w:val="28"/>
        </w:rPr>
        <w:t>
      1) есепті кезеңнің жоспарланған іс-шаралары.</w:t>
      </w:r>
    </w:p>
    <w:bookmarkEnd w:id="55"/>
    <w:p>
      <w:pPr>
        <w:spacing w:after="0"/>
        <w:ind w:left="0"/>
        <w:jc w:val="both"/>
      </w:pPr>
      <w:r>
        <w:rPr>
          <w:rFonts w:ascii="Times New Roman"/>
          <w:b w:val="false"/>
          <w:i w:val="false"/>
          <w:color w:val="000000"/>
          <w:sz w:val="28"/>
        </w:rPr>
        <w:t>
      Банк есепті жылға жоспарланған іс-шараларды, оның ішінде ішкі (экономикалық) капиталдың қажетті деңгейін сақтауға мүмкіндік беретін іс-шараларды және қабылданған шаралардың тиісті нәтижелерін сипаттайды;</w:t>
      </w:r>
    </w:p>
    <w:bookmarkStart w:name="z71" w:id="56"/>
    <w:p>
      <w:pPr>
        <w:spacing w:after="0"/>
        <w:ind w:left="0"/>
        <w:jc w:val="both"/>
      </w:pPr>
      <w:r>
        <w:rPr>
          <w:rFonts w:ascii="Times New Roman"/>
          <w:b w:val="false"/>
          <w:i w:val="false"/>
          <w:color w:val="000000"/>
          <w:sz w:val="28"/>
        </w:rPr>
        <w:t>
      2) жалпы бағалау.</w:t>
      </w:r>
    </w:p>
    <w:bookmarkEnd w:id="56"/>
    <w:p>
      <w:pPr>
        <w:spacing w:after="0"/>
        <w:ind w:left="0"/>
        <w:jc w:val="both"/>
      </w:pPr>
      <w:r>
        <w:rPr>
          <w:rFonts w:ascii="Times New Roman"/>
          <w:b w:val="false"/>
          <w:i w:val="false"/>
          <w:color w:val="000000"/>
          <w:sz w:val="28"/>
        </w:rPr>
        <w:t>
      Банк іс-шараларды, ресурстарды, өлшеу және есеп беру жүйелерін бақылайтын ішкі ережелерді қоса алғанда, бүкіл процесті талдайды және бағалайды;</w:t>
      </w:r>
    </w:p>
    <w:bookmarkStart w:name="z72" w:id="57"/>
    <w:p>
      <w:pPr>
        <w:spacing w:after="0"/>
        <w:ind w:left="0"/>
        <w:jc w:val="both"/>
      </w:pPr>
      <w:r>
        <w:rPr>
          <w:rFonts w:ascii="Times New Roman"/>
          <w:b w:val="false"/>
          <w:i w:val="false"/>
          <w:color w:val="000000"/>
          <w:sz w:val="28"/>
        </w:rPr>
        <w:t>
      3) жақсартуды қажет ететін салаларды анықтау.</w:t>
      </w:r>
    </w:p>
    <w:bookmarkEnd w:id="57"/>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bookmarkStart w:name="z73" w:id="58"/>
    <w:p>
      <w:pPr>
        <w:spacing w:after="0"/>
        <w:ind w:left="0"/>
        <w:jc w:val="both"/>
      </w:pPr>
      <w:r>
        <w:rPr>
          <w:rFonts w:ascii="Times New Roman"/>
          <w:b w:val="false"/>
          <w:i w:val="false"/>
          <w:color w:val="000000"/>
          <w:sz w:val="28"/>
        </w:rPr>
        <w:t>
      4) түзету әрекеттері.</w:t>
      </w:r>
    </w:p>
    <w:bookmarkEnd w:id="58"/>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Start w:name="z74" w:id="59"/>
    <w:p>
      <w:pPr>
        <w:spacing w:after="0"/>
        <w:ind w:left="0"/>
        <w:jc w:val="left"/>
      </w:pPr>
      <w:r>
        <w:rPr>
          <w:rFonts w:ascii="Times New Roman"/>
          <w:b/>
          <w:i w:val="false"/>
          <w:color w:val="000000"/>
        </w:rPr>
        <w:t xml:space="preserve"> 3-тарау. ӨЖБІП туралы ақпарат</w:t>
      </w:r>
    </w:p>
    <w:bookmarkEnd w:id="59"/>
    <w:bookmarkStart w:name="z75" w:id="60"/>
    <w:p>
      <w:pPr>
        <w:spacing w:after="0"/>
        <w:ind w:left="0"/>
        <w:jc w:val="both"/>
      </w:pPr>
      <w:r>
        <w:rPr>
          <w:rFonts w:ascii="Times New Roman"/>
          <w:b w:val="false"/>
          <w:i w:val="false"/>
          <w:color w:val="000000"/>
          <w:sz w:val="28"/>
        </w:rPr>
        <w:t>
      12. ӨЖБІП туралы ақпарат мынадай бөлімдерді қамтиды, бірақ олармен шектелмейді:</w:t>
      </w:r>
    </w:p>
    <w:bookmarkEnd w:id="60"/>
    <w:bookmarkStart w:name="z76" w:id="61"/>
    <w:p>
      <w:pPr>
        <w:spacing w:after="0"/>
        <w:ind w:left="0"/>
        <w:jc w:val="both"/>
      </w:pPr>
      <w:r>
        <w:rPr>
          <w:rFonts w:ascii="Times New Roman"/>
          <w:b w:val="false"/>
          <w:i w:val="false"/>
          <w:color w:val="000000"/>
          <w:sz w:val="28"/>
        </w:rPr>
        <w:t>
      1) ӨЖБІП-нің жалпы жүйесі;</w:t>
      </w:r>
    </w:p>
    <w:bookmarkEnd w:id="61"/>
    <w:bookmarkStart w:name="z77" w:id="62"/>
    <w:p>
      <w:pPr>
        <w:spacing w:after="0"/>
        <w:ind w:left="0"/>
        <w:jc w:val="both"/>
      </w:pPr>
      <w:r>
        <w:rPr>
          <w:rFonts w:ascii="Times New Roman"/>
          <w:b w:val="false"/>
          <w:i w:val="false"/>
          <w:color w:val="000000"/>
          <w:sz w:val="28"/>
        </w:rPr>
        <w:t>
      2) өтімділік тәуекелін анықтау, бағалау, мониторигтеу және бақылау;</w:t>
      </w:r>
    </w:p>
    <w:bookmarkEnd w:id="62"/>
    <w:bookmarkStart w:name="z78" w:id="63"/>
    <w:p>
      <w:pPr>
        <w:spacing w:after="0"/>
        <w:ind w:left="0"/>
        <w:jc w:val="both"/>
      </w:pPr>
      <w:r>
        <w:rPr>
          <w:rFonts w:ascii="Times New Roman"/>
          <w:b w:val="false"/>
          <w:i w:val="false"/>
          <w:color w:val="000000"/>
          <w:sz w:val="28"/>
        </w:rPr>
        <w:t>
      3) қорландыру стратегиясы және күтпеген жағдайларды қаржыландыру жоспары;</w:t>
      </w:r>
    </w:p>
    <w:bookmarkEnd w:id="63"/>
    <w:bookmarkStart w:name="z79" w:id="64"/>
    <w:p>
      <w:pPr>
        <w:spacing w:after="0"/>
        <w:ind w:left="0"/>
        <w:jc w:val="both"/>
      </w:pPr>
      <w:r>
        <w:rPr>
          <w:rFonts w:ascii="Times New Roman"/>
          <w:b w:val="false"/>
          <w:i w:val="false"/>
          <w:color w:val="000000"/>
          <w:sz w:val="28"/>
        </w:rPr>
        <w:t>
      4) өтімділік буферін және кепілмен қамтамасыз етуді басқару;</w:t>
      </w:r>
    </w:p>
    <w:bookmarkEnd w:id="64"/>
    <w:bookmarkStart w:name="z80" w:id="65"/>
    <w:p>
      <w:pPr>
        <w:spacing w:after="0"/>
        <w:ind w:left="0"/>
        <w:jc w:val="both"/>
      </w:pPr>
      <w:r>
        <w:rPr>
          <w:rFonts w:ascii="Times New Roman"/>
          <w:b w:val="false"/>
          <w:i w:val="false"/>
          <w:color w:val="000000"/>
          <w:sz w:val="28"/>
        </w:rPr>
        <w:t>
      5) стресс-тестілеу;</w:t>
      </w:r>
    </w:p>
    <w:bookmarkEnd w:id="65"/>
    <w:bookmarkStart w:name="z81" w:id="66"/>
    <w:p>
      <w:pPr>
        <w:spacing w:after="0"/>
        <w:ind w:left="0"/>
        <w:jc w:val="both"/>
      </w:pPr>
      <w:r>
        <w:rPr>
          <w:rFonts w:ascii="Times New Roman"/>
          <w:b w:val="false"/>
          <w:i w:val="false"/>
          <w:color w:val="000000"/>
          <w:sz w:val="28"/>
        </w:rPr>
        <w:t>
      6) өзін-өзі бағалау.</w:t>
      </w:r>
    </w:p>
    <w:bookmarkEnd w:id="66"/>
    <w:bookmarkStart w:name="z82" w:id="67"/>
    <w:p>
      <w:pPr>
        <w:spacing w:after="0"/>
        <w:ind w:left="0"/>
        <w:jc w:val="both"/>
      </w:pPr>
      <w:r>
        <w:rPr>
          <w:rFonts w:ascii="Times New Roman"/>
          <w:b w:val="false"/>
          <w:i w:val="false"/>
          <w:color w:val="000000"/>
          <w:sz w:val="28"/>
        </w:rPr>
        <w:t>
      13. "ӨЖБІП-нің жалпы жүйесі" бөлімі мына сипаттаманы қамтиды, бірақ олармен шектелмейді:</w:t>
      </w:r>
    </w:p>
    <w:bookmarkEnd w:id="67"/>
    <w:p>
      <w:pPr>
        <w:spacing w:after="0"/>
        <w:ind w:left="0"/>
        <w:jc w:val="both"/>
      </w:pPr>
      <w:r>
        <w:rPr>
          <w:rFonts w:ascii="Times New Roman"/>
          <w:b w:val="false"/>
          <w:i w:val="false"/>
          <w:color w:val="000000"/>
          <w:sz w:val="28"/>
        </w:rPr>
        <w:t>
      ӨЖБІП-нің мақсаттары мен қолдану салалары;</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9-кестесіне</w:t>
      </w:r>
      <w:r>
        <w:rPr>
          <w:rFonts w:ascii="Times New Roman"/>
          <w:b w:val="false"/>
          <w:i w:val="false"/>
          <w:color w:val="000000"/>
          <w:sz w:val="28"/>
        </w:rPr>
        <w:t xml:space="preserve"> сәйкес толтырылатын ӨЖБІП-тің процестері туралы мәліметтер.</w:t>
      </w:r>
    </w:p>
    <w:bookmarkStart w:name="z83" w:id="68"/>
    <w:p>
      <w:pPr>
        <w:spacing w:after="0"/>
        <w:ind w:left="0"/>
        <w:jc w:val="both"/>
      </w:pPr>
      <w:r>
        <w:rPr>
          <w:rFonts w:ascii="Times New Roman"/>
          <w:b w:val="false"/>
          <w:i w:val="false"/>
          <w:color w:val="000000"/>
          <w:sz w:val="28"/>
        </w:rPr>
        <w:t>
      14. "Өтімділік тәуекелін анықтау, бағалау, мониторингтеу және бақылау" бөлімі мынадай кіші бөлімдерді қамтиды, бірақ олармен шектелмейді:</w:t>
      </w:r>
    </w:p>
    <w:bookmarkEnd w:id="68"/>
    <w:bookmarkStart w:name="z84" w:id="69"/>
    <w:p>
      <w:pPr>
        <w:spacing w:after="0"/>
        <w:ind w:left="0"/>
        <w:jc w:val="both"/>
      </w:pPr>
      <w:r>
        <w:rPr>
          <w:rFonts w:ascii="Times New Roman"/>
          <w:b w:val="false"/>
          <w:i w:val="false"/>
          <w:color w:val="000000"/>
          <w:sz w:val="28"/>
        </w:rPr>
        <w:t>
      1) өтімділік тәуекелін анықтау және бағалау.</w:t>
      </w:r>
    </w:p>
    <w:bookmarkEnd w:id="69"/>
    <w:p>
      <w:pPr>
        <w:spacing w:after="0"/>
        <w:ind w:left="0"/>
        <w:jc w:val="both"/>
      </w:pPr>
      <w:r>
        <w:rPr>
          <w:rFonts w:ascii="Times New Roman"/>
          <w:b w:val="false"/>
          <w:i w:val="false"/>
          <w:color w:val="000000"/>
          <w:sz w:val="28"/>
        </w:rPr>
        <w:t>
      Өтімділік тәуекелін анықтау және бағалау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тәуекелін анықтау әдіснамасы;</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әдістерді пайдалану арқылы;</w:t>
      </w:r>
    </w:p>
    <w:p>
      <w:pPr>
        <w:spacing w:after="0"/>
        <w:ind w:left="0"/>
        <w:jc w:val="both"/>
      </w:pPr>
      <w:r>
        <w:rPr>
          <w:rFonts w:ascii="Times New Roman"/>
          <w:b w:val="false"/>
          <w:i w:val="false"/>
          <w:color w:val="000000"/>
          <w:sz w:val="28"/>
        </w:rPr>
        <w:t>
      әр түрлі уақыт шегінде активтер, міндеттемелер және баланстан тыс құралдар бойынша ақша ағындарын болжау процесі;</w:t>
      </w:r>
    </w:p>
    <w:p>
      <w:pPr>
        <w:spacing w:after="0"/>
        <w:ind w:left="0"/>
        <w:jc w:val="both"/>
      </w:pPr>
      <w:r>
        <w:rPr>
          <w:rFonts w:ascii="Times New Roman"/>
          <w:b w:val="false"/>
          <w:i w:val="false"/>
          <w:color w:val="000000"/>
          <w:sz w:val="28"/>
        </w:rPr>
        <w:t>
      өтімділік тәуекелдерін анықтау және бағалау процесі шеңберіндегі бөлімшелердің функциялары мен міндеттерін сипаттау;</w:t>
      </w:r>
    </w:p>
    <w:bookmarkStart w:name="z85" w:id="70"/>
    <w:p>
      <w:pPr>
        <w:spacing w:after="0"/>
        <w:ind w:left="0"/>
        <w:jc w:val="both"/>
      </w:pPr>
      <w:r>
        <w:rPr>
          <w:rFonts w:ascii="Times New Roman"/>
          <w:b w:val="false"/>
          <w:i w:val="false"/>
          <w:color w:val="000000"/>
          <w:sz w:val="28"/>
        </w:rPr>
        <w:t>
      2) мониторингтеу және бақылау.</w:t>
      </w:r>
    </w:p>
    <w:bookmarkEnd w:id="70"/>
    <w:p>
      <w:pPr>
        <w:spacing w:after="0"/>
        <w:ind w:left="0"/>
        <w:jc w:val="both"/>
      </w:pPr>
      <w:r>
        <w:rPr>
          <w:rFonts w:ascii="Times New Roman"/>
          <w:b w:val="false"/>
          <w:i w:val="false"/>
          <w:color w:val="000000"/>
          <w:sz w:val="28"/>
        </w:rPr>
        <w:t>
      Өтімділік тәуекелін мониторингтеу және бақылау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әртүрлі уақыт шегіндегі өтімділік тәуекелдерін бақылау және мониторингтеу процестері;</w:t>
      </w:r>
    </w:p>
    <w:p>
      <w:pPr>
        <w:spacing w:after="0"/>
        <w:ind w:left="0"/>
        <w:jc w:val="both"/>
      </w:pPr>
      <w:r>
        <w:rPr>
          <w:rFonts w:ascii="Times New Roman"/>
          <w:b w:val="false"/>
          <w:i w:val="false"/>
          <w:color w:val="000000"/>
          <w:sz w:val="28"/>
        </w:rPr>
        <w:t>
      ерте ескерту индикаторлары;</w:t>
      </w:r>
    </w:p>
    <w:p>
      <w:pPr>
        <w:spacing w:after="0"/>
        <w:ind w:left="0"/>
        <w:jc w:val="both"/>
      </w:pPr>
      <w:r>
        <w:rPr>
          <w:rFonts w:ascii="Times New Roman"/>
          <w:b w:val="false"/>
          <w:i w:val="false"/>
          <w:color w:val="000000"/>
          <w:sz w:val="28"/>
        </w:rPr>
        <w:t>
      әртүрлі уақыт шегіндегі өтімділік тәуекелін бақылау, мониторингтеу және жеңілдету құралдары;</w:t>
      </w:r>
    </w:p>
    <w:p>
      <w:pPr>
        <w:spacing w:after="0"/>
        <w:ind w:left="0"/>
        <w:jc w:val="both"/>
      </w:pPr>
      <w:r>
        <w:rPr>
          <w:rFonts w:ascii="Times New Roman"/>
          <w:b w:val="false"/>
          <w:i w:val="false"/>
          <w:color w:val="000000"/>
          <w:sz w:val="28"/>
        </w:rPr>
        <w:t>
      өтімділіктің бір күн ішіндегі тәуекелін басқару рәсімдері;</w:t>
      </w:r>
    </w:p>
    <w:p>
      <w:pPr>
        <w:spacing w:after="0"/>
        <w:ind w:left="0"/>
        <w:jc w:val="both"/>
      </w:pPr>
      <w:r>
        <w:rPr>
          <w:rFonts w:ascii="Times New Roman"/>
          <w:b w:val="false"/>
          <w:i w:val="false"/>
          <w:color w:val="000000"/>
          <w:sz w:val="28"/>
        </w:rPr>
        <w:t>
      өтімділік тәуекелі бойынша белгіленген лимиттерді көрсете отырып қабылданатын тәуекелдердің көлемі.</w:t>
      </w:r>
    </w:p>
    <w:bookmarkStart w:name="z86" w:id="71"/>
    <w:p>
      <w:pPr>
        <w:spacing w:after="0"/>
        <w:ind w:left="0"/>
        <w:jc w:val="both"/>
      </w:pPr>
      <w:r>
        <w:rPr>
          <w:rFonts w:ascii="Times New Roman"/>
          <w:b w:val="false"/>
          <w:i w:val="false"/>
          <w:color w:val="000000"/>
          <w:sz w:val="28"/>
        </w:rPr>
        <w:t>
      15. "Қорландыру стратегиясы және күтпеген жағдайларда қаржыландыру жоспары" бөлімі мынадай бөлімдерді қамтиды, бірақ олармен шектелмейді:</w:t>
      </w:r>
    </w:p>
    <w:bookmarkEnd w:id="71"/>
    <w:bookmarkStart w:name="z87" w:id="72"/>
    <w:p>
      <w:pPr>
        <w:spacing w:after="0"/>
        <w:ind w:left="0"/>
        <w:jc w:val="both"/>
      </w:pPr>
      <w:r>
        <w:rPr>
          <w:rFonts w:ascii="Times New Roman"/>
          <w:b w:val="false"/>
          <w:i w:val="false"/>
          <w:color w:val="000000"/>
          <w:sz w:val="28"/>
        </w:rPr>
        <w:t>
      1) қорландыру стратегиясы.</w:t>
      </w:r>
    </w:p>
    <w:bookmarkEnd w:id="72"/>
    <w:p>
      <w:pPr>
        <w:spacing w:after="0"/>
        <w:ind w:left="0"/>
        <w:jc w:val="both"/>
      </w:pPr>
      <w:r>
        <w:rPr>
          <w:rFonts w:ascii="Times New Roman"/>
          <w:b w:val="false"/>
          <w:i w:val="false"/>
          <w:color w:val="000000"/>
          <w:sz w:val="28"/>
        </w:rPr>
        <w:t>
      Қорландыру стратегиясы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өнімдер, құралдар, нарықтар бөлінісінде қорландыру көздерінің түрлері;</w:t>
      </w:r>
    </w:p>
    <w:p>
      <w:pPr>
        <w:spacing w:after="0"/>
        <w:ind w:left="0"/>
        <w:jc w:val="both"/>
      </w:pPr>
      <w:r>
        <w:rPr>
          <w:rFonts w:ascii="Times New Roman"/>
          <w:b w:val="false"/>
          <w:i w:val="false"/>
          <w:color w:val="000000"/>
          <w:sz w:val="28"/>
        </w:rPr>
        <w:t>
      қорландыруды тарту мүмкіндігіне әсер ететін негізгі факторлар;</w:t>
      </w:r>
    </w:p>
    <w:p>
      <w:pPr>
        <w:spacing w:after="0"/>
        <w:ind w:left="0"/>
        <w:jc w:val="both"/>
      </w:pPr>
      <w:r>
        <w:rPr>
          <w:rFonts w:ascii="Times New Roman"/>
          <w:b w:val="false"/>
          <w:i w:val="false"/>
          <w:color w:val="000000"/>
          <w:sz w:val="28"/>
        </w:rPr>
        <w:t>
      қорландырудың балама көздері;</w:t>
      </w:r>
    </w:p>
    <w:p>
      <w:pPr>
        <w:spacing w:after="0"/>
        <w:ind w:left="0"/>
        <w:jc w:val="both"/>
      </w:pPr>
      <w:r>
        <w:rPr>
          <w:rFonts w:ascii="Times New Roman"/>
          <w:b w:val="false"/>
          <w:i w:val="false"/>
          <w:color w:val="000000"/>
          <w:sz w:val="28"/>
        </w:rPr>
        <w:t>
      қорландыруды тарту бойынша өз мүмкіндіктерін, оның ішінде:</w:t>
      </w:r>
    </w:p>
    <w:p>
      <w:pPr>
        <w:spacing w:after="0"/>
        <w:ind w:left="0"/>
        <w:jc w:val="both"/>
      </w:pPr>
      <w:r>
        <w:rPr>
          <w:rFonts w:ascii="Times New Roman"/>
          <w:b w:val="false"/>
          <w:i w:val="false"/>
          <w:color w:val="000000"/>
          <w:sz w:val="28"/>
        </w:rPr>
        <w:t>
      тартылған қаражатты сандық шолуды;</w:t>
      </w:r>
    </w:p>
    <w:p>
      <w:pPr>
        <w:spacing w:after="0"/>
        <w:ind w:left="0"/>
        <w:jc w:val="both"/>
      </w:pPr>
      <w:r>
        <w:rPr>
          <w:rFonts w:ascii="Times New Roman"/>
          <w:b w:val="false"/>
          <w:i w:val="false"/>
          <w:color w:val="000000"/>
          <w:sz w:val="28"/>
        </w:rPr>
        <w:t>
      негізгі нарықтар мен пайдаланылатын өнімдерді;</w:t>
      </w:r>
    </w:p>
    <w:p>
      <w:pPr>
        <w:spacing w:after="0"/>
        <w:ind w:left="0"/>
        <w:jc w:val="both"/>
      </w:pPr>
      <w:r>
        <w:rPr>
          <w:rFonts w:ascii="Times New Roman"/>
          <w:b w:val="false"/>
          <w:i w:val="false"/>
          <w:color w:val="000000"/>
          <w:sz w:val="28"/>
        </w:rPr>
        <w:t>
      міндеттемені өтеу мерзімдерін көрсете отырып, жоспарланған ақша қаражаттарының қайтуын шолуды көрсете отырып бағалау;</w:t>
      </w:r>
    </w:p>
    <w:bookmarkStart w:name="z88" w:id="73"/>
    <w:p>
      <w:pPr>
        <w:spacing w:after="0"/>
        <w:ind w:left="0"/>
        <w:jc w:val="both"/>
      </w:pPr>
      <w:r>
        <w:rPr>
          <w:rFonts w:ascii="Times New Roman"/>
          <w:b w:val="false"/>
          <w:i w:val="false"/>
          <w:color w:val="000000"/>
          <w:sz w:val="28"/>
        </w:rPr>
        <w:t>
      2) күтпеген жағдайлар кезінде қаржыландыру жоспары.</w:t>
      </w:r>
    </w:p>
    <w:bookmarkEnd w:id="73"/>
    <w:p>
      <w:pPr>
        <w:spacing w:after="0"/>
        <w:ind w:left="0"/>
        <w:jc w:val="both"/>
      </w:pPr>
      <w:r>
        <w:rPr>
          <w:rFonts w:ascii="Times New Roman"/>
          <w:b w:val="false"/>
          <w:i w:val="false"/>
          <w:color w:val="000000"/>
          <w:sz w:val="28"/>
        </w:rPr>
        <w:t>
      Күтпеген жағдайларда қаржыландыру жоспары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күтпеген жағдайлар кезінде қаржыландыру көздері;</w:t>
      </w:r>
    </w:p>
    <w:p>
      <w:pPr>
        <w:spacing w:after="0"/>
        <w:ind w:left="0"/>
        <w:jc w:val="both"/>
      </w:pPr>
      <w:r>
        <w:rPr>
          <w:rFonts w:ascii="Times New Roman"/>
          <w:b w:val="false"/>
          <w:i w:val="false"/>
          <w:color w:val="000000"/>
          <w:sz w:val="28"/>
        </w:rPr>
        <w:t>
      күтпеген жағдайларда қаржыландыру көздерінің әрқайсысыңнан қосымша қаражат тарту үшін қажетті уақыт;</w:t>
      </w:r>
    </w:p>
    <w:p>
      <w:pPr>
        <w:spacing w:after="0"/>
        <w:ind w:left="0"/>
        <w:jc w:val="both"/>
      </w:pPr>
      <w:r>
        <w:rPr>
          <w:rFonts w:ascii="Times New Roman"/>
          <w:b w:val="false"/>
          <w:i w:val="false"/>
          <w:color w:val="000000"/>
          <w:sz w:val="28"/>
        </w:rPr>
        <w:t>
      жауапты тұлғаларды көрсете отырып, күтпеген жағдайларда қаржыландыру жоспарын әзірлеу тәртібі;</w:t>
      </w:r>
    </w:p>
    <w:p>
      <w:pPr>
        <w:spacing w:after="0"/>
        <w:ind w:left="0"/>
        <w:jc w:val="both"/>
      </w:pPr>
      <w:r>
        <w:rPr>
          <w:rFonts w:ascii="Times New Roman"/>
          <w:b w:val="false"/>
          <w:i w:val="false"/>
          <w:color w:val="000000"/>
          <w:sz w:val="28"/>
        </w:rPr>
        <w:t>
      күтпеген жағдайларда қаржыландыру жоспарын іске асыру бойынша жауапты тұлғалардың іс-қимыл алгоритмі;</w:t>
      </w:r>
    </w:p>
    <w:p>
      <w:pPr>
        <w:spacing w:after="0"/>
        <w:ind w:left="0"/>
        <w:jc w:val="both"/>
      </w:pPr>
      <w:r>
        <w:rPr>
          <w:rFonts w:ascii="Times New Roman"/>
          <w:b w:val="false"/>
          <w:i w:val="false"/>
          <w:color w:val="000000"/>
          <w:sz w:val="28"/>
        </w:rPr>
        <w:t>
      күтпеген жағдайларда қаржыландыру жоспарының тестілеу нәтижелері және жаңарту бойынша мәліметтер.</w:t>
      </w:r>
    </w:p>
    <w:bookmarkStart w:name="z89" w:id="74"/>
    <w:p>
      <w:pPr>
        <w:spacing w:after="0"/>
        <w:ind w:left="0"/>
        <w:jc w:val="both"/>
      </w:pPr>
      <w:r>
        <w:rPr>
          <w:rFonts w:ascii="Times New Roman"/>
          <w:b w:val="false"/>
          <w:i w:val="false"/>
          <w:color w:val="000000"/>
          <w:sz w:val="28"/>
        </w:rPr>
        <w:t>
      16. "Өтімділік буферін басқару және кепілмен қамтамасыз ету" бөлімі мынадай кіші бөлімдерді қамтиды, бірақ олармен шектелмейді:</w:t>
      </w:r>
    </w:p>
    <w:bookmarkEnd w:id="74"/>
    <w:bookmarkStart w:name="z90" w:id="75"/>
    <w:p>
      <w:pPr>
        <w:spacing w:after="0"/>
        <w:ind w:left="0"/>
        <w:jc w:val="both"/>
      </w:pPr>
      <w:r>
        <w:rPr>
          <w:rFonts w:ascii="Times New Roman"/>
          <w:b w:val="false"/>
          <w:i w:val="false"/>
          <w:color w:val="000000"/>
          <w:sz w:val="28"/>
        </w:rPr>
        <w:t>
      1) өтімділік буфері.</w:t>
      </w:r>
    </w:p>
    <w:bookmarkEnd w:id="75"/>
    <w:p>
      <w:pPr>
        <w:spacing w:after="0"/>
        <w:ind w:left="0"/>
        <w:jc w:val="both"/>
      </w:pPr>
      <w:r>
        <w:rPr>
          <w:rFonts w:ascii="Times New Roman"/>
          <w:b w:val="false"/>
          <w:i w:val="false"/>
          <w:color w:val="000000"/>
          <w:sz w:val="28"/>
        </w:rPr>
        <w:t>
      Банк өтімділікке, оның ішінде стресс жағдайында қажеттіліктерді орындау үшін жеткілікті деп саналатын жоғары өтімді активтердің қажетті көлемінің сандық көрінісін, сондай-ақ қолданыстағы өтімділік буферінің сандық көрінісін сипаттайды.</w:t>
      </w:r>
    </w:p>
    <w:p>
      <w:pPr>
        <w:spacing w:after="0"/>
        <w:ind w:left="0"/>
        <w:jc w:val="both"/>
      </w:pPr>
      <w:r>
        <w:rPr>
          <w:rFonts w:ascii="Times New Roman"/>
          <w:b w:val="false"/>
          <w:i w:val="false"/>
          <w:color w:val="000000"/>
          <w:sz w:val="28"/>
        </w:rPr>
        <w:t>
      Өтімділік буфері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өтімділіктің қажетті қорын есептеу әдіснамасы және жол берулері;</w:t>
      </w:r>
    </w:p>
    <w:p>
      <w:pPr>
        <w:spacing w:after="0"/>
        <w:ind w:left="0"/>
        <w:jc w:val="both"/>
      </w:pPr>
      <w:r>
        <w:rPr>
          <w:rFonts w:ascii="Times New Roman"/>
          <w:b w:val="false"/>
          <w:i w:val="false"/>
          <w:color w:val="000000"/>
          <w:sz w:val="28"/>
        </w:rPr>
        <w:t>
      банктің сапасы жоғары өтімді активтерге қатысты қолданатын анықтамасы және олардың құрамы;</w:t>
      </w:r>
    </w:p>
    <w:p>
      <w:pPr>
        <w:spacing w:after="0"/>
        <w:ind w:left="0"/>
        <w:jc w:val="both"/>
      </w:pPr>
      <w:r>
        <w:rPr>
          <w:rFonts w:ascii="Times New Roman"/>
          <w:b w:val="false"/>
          <w:i w:val="false"/>
          <w:color w:val="000000"/>
          <w:sz w:val="28"/>
        </w:rPr>
        <w:t>
      активтердің өтімді құнын айқындау өлшемшарты;</w:t>
      </w:r>
    </w:p>
    <w:p>
      <w:pPr>
        <w:spacing w:after="0"/>
        <w:ind w:left="0"/>
        <w:jc w:val="both"/>
      </w:pPr>
      <w:r>
        <w:rPr>
          <w:rFonts w:ascii="Times New Roman"/>
          <w:b w:val="false"/>
          <w:i w:val="false"/>
          <w:color w:val="000000"/>
          <w:sz w:val="28"/>
        </w:rPr>
        <w:t>
      өтімділік буфері шеңберіндегі шоғырлану тәуекелін басқарудың сипаттамасы;</w:t>
      </w:r>
    </w:p>
    <w:p>
      <w:pPr>
        <w:spacing w:after="0"/>
        <w:ind w:left="0"/>
        <w:jc w:val="both"/>
      </w:pPr>
      <w:r>
        <w:rPr>
          <w:rFonts w:ascii="Times New Roman"/>
          <w:b w:val="false"/>
          <w:i w:val="false"/>
          <w:color w:val="000000"/>
          <w:sz w:val="28"/>
        </w:rPr>
        <w:t>
      өтімділік қорының белгіленген тәуекел дәрежесімен салыстырымалылығын сипаттамасы;</w:t>
      </w:r>
    </w:p>
    <w:bookmarkStart w:name="z91" w:id="76"/>
    <w:p>
      <w:pPr>
        <w:spacing w:after="0"/>
        <w:ind w:left="0"/>
        <w:jc w:val="both"/>
      </w:pPr>
      <w:r>
        <w:rPr>
          <w:rFonts w:ascii="Times New Roman"/>
          <w:b w:val="false"/>
          <w:i w:val="false"/>
          <w:color w:val="000000"/>
          <w:sz w:val="28"/>
        </w:rPr>
        <w:t>
      2) кепілмен қамтамасыз етуді басқару.</w:t>
      </w:r>
    </w:p>
    <w:bookmarkEnd w:id="76"/>
    <w:p>
      <w:pPr>
        <w:spacing w:after="0"/>
        <w:ind w:left="0"/>
        <w:jc w:val="both"/>
      </w:pPr>
      <w:r>
        <w:rPr>
          <w:rFonts w:ascii="Times New Roman"/>
          <w:b w:val="false"/>
          <w:i w:val="false"/>
          <w:color w:val="000000"/>
          <w:sz w:val="28"/>
        </w:rPr>
        <w:t>
      Кепілмен қамтамасыз етуді басқару туралы ақпарат мыналарды қамтиды, бірақ олармен шектелмейді:</w:t>
      </w:r>
    </w:p>
    <w:p>
      <w:pPr>
        <w:spacing w:after="0"/>
        <w:ind w:left="0"/>
        <w:jc w:val="both"/>
      </w:pPr>
      <w:r>
        <w:rPr>
          <w:rFonts w:ascii="Times New Roman"/>
          <w:b w:val="false"/>
          <w:i w:val="false"/>
          <w:color w:val="000000"/>
          <w:sz w:val="28"/>
        </w:rPr>
        <w:t>
      ауыртпалық салынған және ауыртпалық салынбаған активтер арасында бөлу арқылы кепілмен қамтамасыз етуді басқаруға қатысты әдіснамаға шолу, сондай-ақ қолжетімді кепілдік мөлшеріне сандық шолу;</w:t>
      </w:r>
    </w:p>
    <w:p>
      <w:pPr>
        <w:spacing w:after="0"/>
        <w:ind w:left="0"/>
        <w:jc w:val="both"/>
      </w:pPr>
      <w:r>
        <w:rPr>
          <w:rFonts w:ascii="Times New Roman"/>
          <w:b w:val="false"/>
          <w:i w:val="false"/>
          <w:color w:val="000000"/>
          <w:sz w:val="28"/>
        </w:rPr>
        <w:t>
      өтімділіктің ықтимал проблемалары (мысалы, нарықтық және (немесе) қаржылық жағдайдың өзгеруі, кредиттік рейтингтің өзгеруі) нәтижесінде туындайтын кез келген қосымша талаптарды ескеретін кепілмен қамтамасыз ету талаптары мен шекті мәндердің (бар болса) мониторингіне шолу.</w:t>
      </w:r>
    </w:p>
    <w:bookmarkStart w:name="z92" w:id="77"/>
    <w:p>
      <w:pPr>
        <w:spacing w:after="0"/>
        <w:ind w:left="0"/>
        <w:jc w:val="both"/>
      </w:pPr>
      <w:r>
        <w:rPr>
          <w:rFonts w:ascii="Times New Roman"/>
          <w:b w:val="false"/>
          <w:i w:val="false"/>
          <w:color w:val="000000"/>
          <w:sz w:val="28"/>
        </w:rPr>
        <w:t>
      17. "Стресс-тестілеу" бөлімінде мынадай кіші бөлімдер қамтылады, бірақ олармен шектелмейді:</w:t>
      </w:r>
    </w:p>
    <w:bookmarkEnd w:id="77"/>
    <w:bookmarkStart w:name="z93" w:id="78"/>
    <w:p>
      <w:pPr>
        <w:spacing w:after="0"/>
        <w:ind w:left="0"/>
        <w:jc w:val="both"/>
      </w:pPr>
      <w:r>
        <w:rPr>
          <w:rFonts w:ascii="Times New Roman"/>
          <w:b w:val="false"/>
          <w:i w:val="false"/>
          <w:color w:val="000000"/>
          <w:sz w:val="28"/>
        </w:rPr>
        <w:t>
      1) стресс-тестілеу сценарийлері.</w:t>
      </w:r>
    </w:p>
    <w:bookmarkEnd w:id="78"/>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стресс-тестілеу тәсілдері мен сценарийлерінің сипаттамасы, олардың кезеңділігі, әдіснамасы және қолданылатын жол берулері;</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bookmarkStart w:name="z94" w:id="79"/>
    <w:p>
      <w:pPr>
        <w:spacing w:after="0"/>
        <w:ind w:left="0"/>
        <w:jc w:val="both"/>
      </w:pPr>
      <w:r>
        <w:rPr>
          <w:rFonts w:ascii="Times New Roman"/>
          <w:b w:val="false"/>
          <w:i w:val="false"/>
          <w:color w:val="000000"/>
          <w:sz w:val="28"/>
        </w:rPr>
        <w:t>
      2) сандық және сапалық талдау.</w:t>
      </w:r>
    </w:p>
    <w:bookmarkEnd w:id="79"/>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және қорландыру көрсеткіштеріне стресс-тестілеу нәтижелерінің әсерінің сандық көрінісі (әрбір тәуекел-метрикаға әсерін көрсете отырып);</w:t>
      </w:r>
    </w:p>
    <w:p>
      <w:pPr>
        <w:spacing w:after="0"/>
        <w:ind w:left="0"/>
        <w:jc w:val="both"/>
      </w:pPr>
      <w:r>
        <w:rPr>
          <w:rFonts w:ascii="Times New Roman"/>
          <w:b w:val="false"/>
          <w:i w:val="false"/>
          <w:color w:val="000000"/>
          <w:sz w:val="28"/>
        </w:rPr>
        <w:t>
      стресс-тестілеу нәтижелерін стратегиялық, бюджеттік жоспарлау процесіне және ішкі лимиттерді белгілеу процесіне интеграциялау;</w:t>
      </w:r>
    </w:p>
    <w:p>
      <w:pPr>
        <w:spacing w:after="0"/>
        <w:ind w:left="0"/>
        <w:jc w:val="both"/>
      </w:pPr>
      <w:r>
        <w:rPr>
          <w:rFonts w:ascii="Times New Roman"/>
          <w:b w:val="false"/>
          <w:i w:val="false"/>
          <w:color w:val="000000"/>
          <w:sz w:val="28"/>
        </w:rPr>
        <w:t>
      стресс-тестілеу нәтижелерін бағалауға интеграциялау және күтпеген жағдайларда қаржыландыру жоспарын жоспарлау, оның ішінде күтпеген жағдайларда қаржыландыру жоспарындағы кемшіліктерді түзету мақсатында.</w:t>
      </w:r>
    </w:p>
    <w:p>
      <w:pPr>
        <w:spacing w:after="0"/>
        <w:ind w:left="0"/>
        <w:jc w:val="both"/>
      </w:pPr>
      <w:r>
        <w:rPr>
          <w:rFonts w:ascii="Times New Roman"/>
          <w:b w:val="false"/>
          <w:i w:val="false"/>
          <w:color w:val="000000"/>
          <w:sz w:val="28"/>
        </w:rPr>
        <w:t xml:space="preserve">
      Стресс-тестілеу нәтижелері туралы мәліметтер Құрылымға 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толтырылады.</w:t>
      </w:r>
    </w:p>
    <w:bookmarkStart w:name="z95" w:id="80"/>
    <w:p>
      <w:pPr>
        <w:spacing w:after="0"/>
        <w:ind w:left="0"/>
        <w:jc w:val="both"/>
      </w:pPr>
      <w:r>
        <w:rPr>
          <w:rFonts w:ascii="Times New Roman"/>
          <w:b w:val="false"/>
          <w:i w:val="false"/>
          <w:color w:val="000000"/>
          <w:sz w:val="28"/>
        </w:rPr>
        <w:t>
      18. "Өзін-өзі бағалау" бөлімінде мынадай кіші бөлімдер қамтылады, бірақ олармен шектелмейді:</w:t>
      </w:r>
    </w:p>
    <w:bookmarkEnd w:id="80"/>
    <w:bookmarkStart w:name="z96" w:id="81"/>
    <w:p>
      <w:pPr>
        <w:spacing w:after="0"/>
        <w:ind w:left="0"/>
        <w:jc w:val="both"/>
      </w:pPr>
      <w:r>
        <w:rPr>
          <w:rFonts w:ascii="Times New Roman"/>
          <w:b w:val="false"/>
          <w:i w:val="false"/>
          <w:color w:val="000000"/>
          <w:sz w:val="28"/>
        </w:rPr>
        <w:t>
      1) жоспарланған іс-шаралар.</w:t>
      </w:r>
    </w:p>
    <w:bookmarkEnd w:id="81"/>
    <w:p>
      <w:pPr>
        <w:spacing w:after="0"/>
        <w:ind w:left="0"/>
        <w:jc w:val="both"/>
      </w:pPr>
      <w:r>
        <w:rPr>
          <w:rFonts w:ascii="Times New Roman"/>
          <w:b w:val="false"/>
          <w:i w:val="false"/>
          <w:color w:val="000000"/>
          <w:sz w:val="28"/>
        </w:rPr>
        <w:t>
      Банк жүргізілген өзін-өзі бағалау нәтижелері бойынша есепті жылға жоспарланған іс-шараларды және қабылданған шаралардың тиісті нәтижелерін сипаттайды;</w:t>
      </w:r>
    </w:p>
    <w:bookmarkStart w:name="z97" w:id="82"/>
    <w:p>
      <w:pPr>
        <w:spacing w:after="0"/>
        <w:ind w:left="0"/>
        <w:jc w:val="both"/>
      </w:pPr>
      <w:r>
        <w:rPr>
          <w:rFonts w:ascii="Times New Roman"/>
          <w:b w:val="false"/>
          <w:i w:val="false"/>
          <w:color w:val="000000"/>
          <w:sz w:val="28"/>
        </w:rPr>
        <w:t>
      2) жалпы бағалау.</w:t>
      </w:r>
    </w:p>
    <w:bookmarkEnd w:id="82"/>
    <w:p>
      <w:pPr>
        <w:spacing w:after="0"/>
        <w:ind w:left="0"/>
        <w:jc w:val="both"/>
      </w:pPr>
      <w:r>
        <w:rPr>
          <w:rFonts w:ascii="Times New Roman"/>
          <w:b w:val="false"/>
          <w:i w:val="false"/>
          <w:color w:val="000000"/>
          <w:sz w:val="28"/>
        </w:rPr>
        <w:t>
      Банк өтімділікті басқару саясаты, процесті ұйымдастыру, рәсімдер, жүйелер және бақылау әрекеттері, өтімділік деңгейі және қорландырудың қолжетімділігі бөлігінде процестің әлсіз жақтарын анықтау үшін ұйымдастыру процестеріне бағалау жүргізеді;</w:t>
      </w:r>
    </w:p>
    <w:bookmarkStart w:name="z98" w:id="83"/>
    <w:p>
      <w:pPr>
        <w:spacing w:after="0"/>
        <w:ind w:left="0"/>
        <w:jc w:val="both"/>
      </w:pPr>
      <w:r>
        <w:rPr>
          <w:rFonts w:ascii="Times New Roman"/>
          <w:b w:val="false"/>
          <w:i w:val="false"/>
          <w:color w:val="000000"/>
          <w:sz w:val="28"/>
        </w:rPr>
        <w:t>
      3) жақсартуды қажет ететін салаларды анықтау.</w:t>
      </w:r>
    </w:p>
    <w:bookmarkEnd w:id="83"/>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bookmarkStart w:name="z99" w:id="84"/>
    <w:p>
      <w:pPr>
        <w:spacing w:after="0"/>
        <w:ind w:left="0"/>
        <w:jc w:val="both"/>
      </w:pPr>
      <w:r>
        <w:rPr>
          <w:rFonts w:ascii="Times New Roman"/>
          <w:b w:val="false"/>
          <w:i w:val="false"/>
          <w:color w:val="000000"/>
          <w:sz w:val="28"/>
        </w:rPr>
        <w:t>
      4) түзету әрекеттері.</w:t>
      </w:r>
    </w:p>
    <w:bookmarkEnd w:id="84"/>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Капитал жеткіліктілігін </w:t>
            </w:r>
            <w:r>
              <w:br/>
            </w:r>
            <w:r>
              <w:rPr>
                <w:rFonts w:ascii="Times New Roman"/>
                <w:b w:val="false"/>
                <w:i w:val="false"/>
                <w:color w:val="000000"/>
                <w:sz w:val="20"/>
              </w:rPr>
              <w:t xml:space="preserve">бағалаудың ішкі процесін және </w:t>
            </w:r>
            <w:r>
              <w:br/>
            </w:r>
            <w:r>
              <w:rPr>
                <w:rFonts w:ascii="Times New Roman"/>
                <w:b w:val="false"/>
                <w:i w:val="false"/>
                <w:color w:val="000000"/>
                <w:sz w:val="20"/>
              </w:rPr>
              <w:t xml:space="preserve">өтімділік жеткіліктілігін </w:t>
            </w:r>
            <w:r>
              <w:br/>
            </w:r>
            <w:r>
              <w:rPr>
                <w:rFonts w:ascii="Times New Roman"/>
                <w:b w:val="false"/>
                <w:i w:val="false"/>
                <w:color w:val="000000"/>
                <w:sz w:val="20"/>
              </w:rPr>
              <w:t xml:space="preserve">бағалаудың ішкі процесін </w:t>
            </w:r>
            <w:r>
              <w:br/>
            </w:r>
            <w:r>
              <w:rPr>
                <w:rFonts w:ascii="Times New Roman"/>
                <w:b w:val="false"/>
                <w:i w:val="false"/>
                <w:color w:val="000000"/>
                <w:sz w:val="20"/>
              </w:rPr>
              <w:t xml:space="preserve">сақтау бойынша есеп </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bl>
    <w:bookmarkStart w:name="z101" w:id="85"/>
    <w:p>
      <w:pPr>
        <w:spacing w:after="0"/>
        <w:ind w:left="0"/>
        <w:jc w:val="both"/>
      </w:pPr>
      <w:r>
        <w:rPr>
          <w:rFonts w:ascii="Times New Roman"/>
          <w:b w:val="false"/>
          <w:i w:val="false"/>
          <w:color w:val="000000"/>
          <w:sz w:val="28"/>
        </w:rPr>
        <w:t>
      1-кесте</w:t>
      </w:r>
    </w:p>
    <w:bookmarkEnd w:id="85"/>
    <w:bookmarkStart w:name="z102" w:id="86"/>
    <w:p>
      <w:pPr>
        <w:spacing w:after="0"/>
        <w:ind w:left="0"/>
        <w:jc w:val="left"/>
      </w:pPr>
      <w:r>
        <w:rPr>
          <w:rFonts w:ascii="Times New Roman"/>
          <w:b/>
          <w:i w:val="false"/>
          <w:color w:val="000000"/>
        </w:rPr>
        <w:t xml:space="preserve"> КЖБІП және ӨЖБІП шеңберінде қалыптастырылатын ішкі басқарушылық есептілік туралы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бекітетін банктің уәкілетті алқалық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бекіту кезеңділігі және (немесе)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7"/>
    <w:p>
      <w:pPr>
        <w:spacing w:after="0"/>
        <w:ind w:left="0"/>
        <w:jc w:val="both"/>
      </w:pPr>
      <w:r>
        <w:rPr>
          <w:rFonts w:ascii="Times New Roman"/>
          <w:b w:val="false"/>
          <w:i w:val="false"/>
          <w:color w:val="000000"/>
          <w:sz w:val="28"/>
        </w:rPr>
        <w:t>
      Ескертпе:</w:t>
      </w:r>
    </w:p>
    <w:bookmarkEnd w:id="87"/>
    <w:p>
      <w:pPr>
        <w:spacing w:after="0"/>
        <w:ind w:left="0"/>
        <w:jc w:val="both"/>
      </w:pPr>
      <w:r>
        <w:rPr>
          <w:rFonts w:ascii="Times New Roman"/>
          <w:b w:val="false"/>
          <w:i w:val="false"/>
          <w:color w:val="000000"/>
          <w:sz w:val="28"/>
        </w:rPr>
        <w:t>
      КЖБІП және ӨЖБІП процесінің шеңберінде қалыптастырылатын барлық есептілік стресс-тестілеу нәтижелері туралы есепті, кредиттік тәуекел туралы есепті, нарықтық тәуекел туралы есепті, операциялық тәуекел туралы есепті, уақыт деңгейлері бойынша өтімділік позицияларының есебін, өтімді активтер қорының деңгейіне әсер ететін факторлар туралы есепті, қорландыруды шоғырландыру тәуекелі туралы есепті, өзге айтарлықтай тәуекел туралы есепті қамтиды, бірақ олармен шектелмейді.</w:t>
      </w:r>
    </w:p>
    <w:bookmarkStart w:name="z104" w:id="88"/>
    <w:p>
      <w:pPr>
        <w:spacing w:after="0"/>
        <w:ind w:left="0"/>
        <w:jc w:val="both"/>
      </w:pPr>
      <w:r>
        <w:rPr>
          <w:rFonts w:ascii="Times New Roman"/>
          <w:b w:val="false"/>
          <w:i w:val="false"/>
          <w:color w:val="000000"/>
          <w:sz w:val="28"/>
        </w:rPr>
        <w:t>
      2-кесте</w:t>
      </w:r>
    </w:p>
    <w:bookmarkEnd w:id="88"/>
    <w:bookmarkStart w:name="z105" w:id="89"/>
    <w:p>
      <w:pPr>
        <w:spacing w:after="0"/>
        <w:ind w:left="0"/>
        <w:jc w:val="left"/>
      </w:pPr>
      <w:r>
        <w:rPr>
          <w:rFonts w:ascii="Times New Roman"/>
          <w:b/>
          <w:i w:val="false"/>
          <w:color w:val="000000"/>
        </w:rPr>
        <w:t xml:space="preserve"> Тәуекел-дәрежесінің деңгейлері бойынша лимиттер туралы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мәні</w:t>
            </w:r>
          </w:p>
          <w:p>
            <w:pPr>
              <w:spacing w:after="20"/>
              <w:ind w:left="20"/>
              <w:jc w:val="both"/>
            </w:pPr>
            <w:r>
              <w:rPr>
                <w:rFonts w:ascii="Times New Roman"/>
                <w:b w:val="false"/>
                <w:i w:val="false"/>
                <w:color w:val="000000"/>
                <w:sz w:val="20"/>
              </w:rPr>
              <w:t>
(мың теңгемен және (немесе)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жол берілетін деңгей ретінде анықталған белгіленген деңгей</w:t>
            </w:r>
          </w:p>
          <w:p>
            <w:pPr>
              <w:spacing w:after="20"/>
              <w:ind w:left="20"/>
              <w:jc w:val="both"/>
            </w:pPr>
            <w:r>
              <w:rPr>
                <w:rFonts w:ascii="Times New Roman"/>
                <w:b w:val="false"/>
                <w:i w:val="false"/>
                <w:color w:val="000000"/>
                <w:sz w:val="20"/>
              </w:rPr>
              <w:t>
(мың теңгемен және (немесе)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жүйелік маңызы бар тәуекел (бар болса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ретінде анықталған деңгейлерге қол жеткізу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және жол берілетін ретінде анықталған деңгейдің сақталмау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күндердің жалпы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жалпы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0"/>
    <w:p>
      <w:pPr>
        <w:spacing w:after="0"/>
        <w:ind w:left="0"/>
        <w:jc w:val="both"/>
      </w:pPr>
      <w:r>
        <w:rPr>
          <w:rFonts w:ascii="Times New Roman"/>
          <w:b w:val="false"/>
          <w:i w:val="false"/>
          <w:color w:val="000000"/>
          <w:sz w:val="28"/>
        </w:rPr>
        <w:t>
      Ескертпе:</w:t>
      </w:r>
    </w:p>
    <w:bookmarkEnd w:id="90"/>
    <w:p>
      <w:pPr>
        <w:spacing w:after="0"/>
        <w:ind w:left="0"/>
        <w:jc w:val="both"/>
      </w:pPr>
      <w:r>
        <w:rPr>
          <w:rFonts w:ascii="Times New Roman"/>
          <w:b w:val="false"/>
          <w:i w:val="false"/>
          <w:color w:val="000000"/>
          <w:sz w:val="28"/>
        </w:rPr>
        <w:t>
      4 және 5-бағандарда банк белгілеген лимиттердің әрқайсысы бойынша сандық немесе пайыздық мән көрсетіледі;</w:t>
      </w:r>
    </w:p>
    <w:p>
      <w:pPr>
        <w:spacing w:after="0"/>
        <w:ind w:left="0"/>
        <w:jc w:val="both"/>
      </w:pPr>
      <w:r>
        <w:rPr>
          <w:rFonts w:ascii="Times New Roman"/>
          <w:b w:val="false"/>
          <w:i w:val="false"/>
          <w:color w:val="000000"/>
          <w:sz w:val="28"/>
        </w:rPr>
        <w:t>
      6-бағанда банк белгілеген лимиттердің әрқайсысы бойынша жол берілетін ретінде анықталатын деңгей көрсетіледі;</w:t>
      </w:r>
    </w:p>
    <w:p>
      <w:pPr>
        <w:spacing w:after="0"/>
        <w:ind w:left="0"/>
        <w:jc w:val="both"/>
      </w:pPr>
      <w:r>
        <w:rPr>
          <w:rFonts w:ascii="Times New Roman"/>
          <w:b w:val="false"/>
          <w:i w:val="false"/>
          <w:color w:val="000000"/>
          <w:sz w:val="28"/>
        </w:rPr>
        <w:t>
      7-бағанда белгіленген лимиттердің әрқайсысы бойынша есепті кезеңде оның бұзылған жағдайларының саны көрсетіледі;</w:t>
      </w:r>
    </w:p>
    <w:p>
      <w:pPr>
        <w:spacing w:after="0"/>
        <w:ind w:left="0"/>
        <w:jc w:val="both"/>
      </w:pPr>
      <w:r>
        <w:rPr>
          <w:rFonts w:ascii="Times New Roman"/>
          <w:b w:val="false"/>
          <w:i w:val="false"/>
          <w:color w:val="000000"/>
          <w:sz w:val="28"/>
        </w:rPr>
        <w:t>
      8-бағанда есепті кезеңде лимиттердің бұзылған күндерінің жалпы ұзақтығы көрсетіледі;</w:t>
      </w:r>
    </w:p>
    <w:p>
      <w:pPr>
        <w:spacing w:after="0"/>
        <w:ind w:left="0"/>
        <w:jc w:val="both"/>
      </w:pPr>
      <w:r>
        <w:rPr>
          <w:rFonts w:ascii="Times New Roman"/>
          <w:b w:val="false"/>
          <w:i w:val="false"/>
          <w:color w:val="000000"/>
          <w:sz w:val="28"/>
        </w:rPr>
        <w:t>
      9-бағанда белгіленген жол берілетін ретінде анықталған белгіленген деңгейлердің әрқайсысы бойынша есепті кезеңде оған қол жеткізу жағдайларының саны көрсетіледі;</w:t>
      </w:r>
    </w:p>
    <w:p>
      <w:pPr>
        <w:spacing w:after="0"/>
        <w:ind w:left="0"/>
        <w:jc w:val="both"/>
      </w:pPr>
      <w:r>
        <w:rPr>
          <w:rFonts w:ascii="Times New Roman"/>
          <w:b w:val="false"/>
          <w:i w:val="false"/>
          <w:color w:val="000000"/>
          <w:sz w:val="28"/>
        </w:rPr>
        <w:t>
      10-бағанда есепті кезеңде жол берілетін ретінде анықталған белгіленген деңгейлерге қол жеткізу күндерінің жалпы ұзақтығы көрсетіледі;</w:t>
      </w:r>
    </w:p>
    <w:p>
      <w:pPr>
        <w:spacing w:after="0"/>
        <w:ind w:left="0"/>
        <w:jc w:val="both"/>
      </w:pPr>
      <w:r>
        <w:rPr>
          <w:rFonts w:ascii="Times New Roman"/>
          <w:b w:val="false"/>
          <w:i w:val="false"/>
          <w:color w:val="000000"/>
          <w:sz w:val="28"/>
        </w:rPr>
        <w:t>
      11-бағанда есепті кезеңде жол берілетін ретінде анықталған лимиттер мен деңгейлердің сақталмау себептері көрсетіледі.</w:t>
      </w:r>
    </w:p>
    <w:p>
      <w:pPr>
        <w:spacing w:after="0"/>
        <w:ind w:left="0"/>
        <w:jc w:val="both"/>
      </w:pPr>
      <w:r>
        <w:rPr>
          <w:rFonts w:ascii="Times New Roman"/>
          <w:b w:val="false"/>
          <w:i w:val="false"/>
          <w:color w:val="000000"/>
          <w:sz w:val="28"/>
        </w:rPr>
        <w:t>
      егер жол берілетін ретінде анықталған деңгей белгіленбеген жағдайда, 6, 9 және 10-бағандар толтырылмайды.</w:t>
      </w:r>
    </w:p>
    <w:bookmarkStart w:name="z107" w:id="91"/>
    <w:p>
      <w:pPr>
        <w:spacing w:after="0"/>
        <w:ind w:left="0"/>
        <w:jc w:val="both"/>
      </w:pPr>
      <w:r>
        <w:rPr>
          <w:rFonts w:ascii="Times New Roman"/>
          <w:b w:val="false"/>
          <w:i w:val="false"/>
          <w:color w:val="000000"/>
          <w:sz w:val="28"/>
        </w:rPr>
        <w:t>
      3-кесте</w:t>
      </w:r>
    </w:p>
    <w:bookmarkEnd w:id="91"/>
    <w:bookmarkStart w:name="z108" w:id="92"/>
    <w:p>
      <w:pPr>
        <w:spacing w:after="0"/>
        <w:ind w:left="0"/>
        <w:jc w:val="left"/>
      </w:pPr>
      <w:r>
        <w:rPr>
          <w:rFonts w:ascii="Times New Roman"/>
          <w:b/>
          <w:i w:val="false"/>
          <w:color w:val="000000"/>
        </w:rPr>
        <w:t xml:space="preserve"> КЖБІП процестері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(экономикалық)/реттеуші капиталды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және реттеуші капиталдың жеткіліктілігін жоспарлау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нәтижелерін тәуекел дәрежесінің стратегиясына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3-бағанда КЖБІП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КЖБІП-нің тиісті процесін регламенттейтін ішкі құжат көрсетіледі.</w:t>
      </w:r>
    </w:p>
    <w:bookmarkStart w:name="z110" w:id="94"/>
    <w:p>
      <w:pPr>
        <w:spacing w:after="0"/>
        <w:ind w:left="0"/>
        <w:jc w:val="both"/>
      </w:pPr>
      <w:r>
        <w:rPr>
          <w:rFonts w:ascii="Times New Roman"/>
          <w:b w:val="false"/>
          <w:i w:val="false"/>
          <w:color w:val="000000"/>
          <w:sz w:val="28"/>
        </w:rPr>
        <w:t>
      4-кесте</w:t>
      </w:r>
    </w:p>
    <w:bookmarkEnd w:id="94"/>
    <w:bookmarkStart w:name="z111" w:id="95"/>
    <w:p>
      <w:pPr>
        <w:spacing w:after="0"/>
        <w:ind w:left="0"/>
        <w:jc w:val="left"/>
      </w:pPr>
      <w:r>
        <w:rPr>
          <w:rFonts w:ascii="Times New Roman"/>
          <w:b/>
          <w:i w:val="false"/>
          <w:color w:val="000000"/>
        </w:rPr>
        <w:t xml:space="preserve"> Банк тәуекелдерінің құрылымы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 және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 мен бағалаудың әдіснамасы және (немесе) модельдері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айтарлықтай тәуекелдер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6"/>
    <w:p>
      <w:pPr>
        <w:spacing w:after="0"/>
        <w:ind w:left="0"/>
        <w:jc w:val="both"/>
      </w:pPr>
      <w:r>
        <w:rPr>
          <w:rFonts w:ascii="Times New Roman"/>
          <w:b w:val="false"/>
          <w:i w:val="false"/>
          <w:color w:val="000000"/>
          <w:sz w:val="28"/>
        </w:rPr>
        <w:t>
      Ескертпе:</w:t>
      </w:r>
    </w:p>
    <w:bookmarkEnd w:id="96"/>
    <w:p>
      <w:pPr>
        <w:spacing w:after="0"/>
        <w:ind w:left="0"/>
        <w:jc w:val="both"/>
      </w:pPr>
      <w:r>
        <w:rPr>
          <w:rFonts w:ascii="Times New Roman"/>
          <w:b w:val="false"/>
          <w:i w:val="false"/>
          <w:color w:val="000000"/>
          <w:sz w:val="28"/>
        </w:rPr>
        <w:t>
      2-бағанда тәуекелдердің түрлері мен кіші түрлері (бар болса) көрсетіледі;</w:t>
      </w:r>
    </w:p>
    <w:p>
      <w:pPr>
        <w:spacing w:after="0"/>
        <w:ind w:left="0"/>
        <w:jc w:val="both"/>
      </w:pPr>
      <w:r>
        <w:rPr>
          <w:rFonts w:ascii="Times New Roman"/>
          <w:b w:val="false"/>
          <w:i w:val="false"/>
          <w:color w:val="000000"/>
          <w:sz w:val="28"/>
        </w:rPr>
        <w:t>
      3-бағанда айтарлықтай тәуекелдерді анықтау мен бағалаудың пайдаланылатын әдіснамалары және (немесе) модельдері көрсетіледі.</w:t>
      </w:r>
    </w:p>
    <w:bookmarkStart w:name="z113" w:id="97"/>
    <w:p>
      <w:pPr>
        <w:spacing w:after="0"/>
        <w:ind w:left="0"/>
        <w:jc w:val="both"/>
      </w:pPr>
      <w:r>
        <w:rPr>
          <w:rFonts w:ascii="Times New Roman"/>
          <w:b w:val="false"/>
          <w:i w:val="false"/>
          <w:color w:val="000000"/>
          <w:sz w:val="28"/>
        </w:rPr>
        <w:t>
      5-кесте</w:t>
      </w:r>
    </w:p>
    <w:bookmarkEnd w:id="97"/>
    <w:bookmarkStart w:name="z114" w:id="98"/>
    <w:p>
      <w:pPr>
        <w:spacing w:after="0"/>
        <w:ind w:left="0"/>
        <w:jc w:val="left"/>
      </w:pPr>
      <w:r>
        <w:rPr>
          <w:rFonts w:ascii="Times New Roman"/>
          <w:b/>
          <w:i w:val="false"/>
          <w:color w:val="000000"/>
        </w:rPr>
        <w:t xml:space="preserve"> Банктің банк қызметінің ағымдағы құны туралы мәліметтер</w:t>
      </w:r>
    </w:p>
    <w:bookmarkEnd w:id="9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құнының сомасы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айдан 1 жылға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w:t>
            </w:r>
          </w:p>
          <w:p>
            <w:pPr>
              <w:spacing w:after="20"/>
              <w:ind w:left="20"/>
              <w:jc w:val="both"/>
            </w:pPr>
            <w:r>
              <w:rPr>
                <w:rFonts w:ascii="Times New Roman"/>
                <w:b w:val="false"/>
                <w:i w:val="false"/>
                <w:color w:val="000000"/>
                <w:sz w:val="20"/>
              </w:rPr>
              <w:t xml:space="preserve">
2 жылға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w:t>
            </w:r>
          </w:p>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w:t>
            </w:r>
          </w:p>
          <w:p>
            <w:pPr>
              <w:spacing w:after="20"/>
              <w:ind w:left="20"/>
              <w:jc w:val="both"/>
            </w:pPr>
            <w:r>
              <w:rPr>
                <w:rFonts w:ascii="Times New Roman"/>
                <w:b w:val="false"/>
                <w:i w:val="false"/>
                <w:color w:val="000000"/>
                <w:sz w:val="20"/>
              </w:rPr>
              <w:t>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w:t>
            </w:r>
          </w:p>
          <w:p>
            <w:pPr>
              <w:spacing w:after="20"/>
              <w:ind w:left="20"/>
              <w:jc w:val="both"/>
            </w:pPr>
            <w:r>
              <w:rPr>
                <w:rFonts w:ascii="Times New Roman"/>
                <w:b w:val="false"/>
                <w:i w:val="false"/>
                <w:color w:val="000000"/>
                <w:sz w:val="20"/>
              </w:rPr>
              <w:t>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жылдан астам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 = Кіріс әкелетін активтер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төлеуге байланысты міндеттемелер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Баланстан тыс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базистік тармақ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9"/>
    <w:p>
      <w:pPr>
        <w:spacing w:after="0"/>
        <w:ind w:left="0"/>
        <w:jc w:val="both"/>
      </w:pPr>
      <w:r>
        <w:rPr>
          <w:rFonts w:ascii="Times New Roman"/>
          <w:b w:val="false"/>
          <w:i w:val="false"/>
          <w:color w:val="000000"/>
          <w:sz w:val="28"/>
        </w:rPr>
        <w:t>
      Ескертпе:</w:t>
      </w:r>
    </w:p>
    <w:bookmarkEnd w:id="99"/>
    <w:p>
      <w:pPr>
        <w:spacing w:after="0"/>
        <w:ind w:left="0"/>
        <w:jc w:val="both"/>
      </w:pPr>
      <w:r>
        <w:rPr>
          <w:rFonts w:ascii="Times New Roman"/>
          <w:b w:val="false"/>
          <w:i w:val="false"/>
          <w:color w:val="000000"/>
          <w:sz w:val="28"/>
        </w:rPr>
        <w:t>
      2-бағанда пайыздық мөлшерлеменің өзгеруіне сезімтал активтер мен міндеттемелер банктің ішкі әдіснамасына сәйкес уақытша себеттердің саны бойынша үлестіріледі;</w:t>
      </w:r>
    </w:p>
    <w:p>
      <w:pPr>
        <w:spacing w:after="0"/>
        <w:ind w:left="0"/>
        <w:jc w:val="both"/>
      </w:pPr>
      <w:r>
        <w:rPr>
          <w:rFonts w:ascii="Times New Roman"/>
          <w:b w:val="false"/>
          <w:i w:val="false"/>
          <w:color w:val="000000"/>
          <w:sz w:val="28"/>
        </w:rPr>
        <w:t>
      4 және 5-бағандарда ұлттық валютада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bookmarkStart w:name="z116" w:id="100"/>
    <w:p>
      <w:pPr>
        <w:spacing w:after="0"/>
        <w:ind w:left="0"/>
        <w:jc w:val="both"/>
      </w:pPr>
      <w:r>
        <w:rPr>
          <w:rFonts w:ascii="Times New Roman"/>
          <w:b w:val="false"/>
          <w:i w:val="false"/>
          <w:color w:val="000000"/>
          <w:sz w:val="28"/>
        </w:rPr>
        <w:t>
      6-кесте</w:t>
      </w:r>
    </w:p>
    <w:bookmarkEnd w:id="100"/>
    <w:bookmarkStart w:name="z117" w:id="101"/>
    <w:p>
      <w:pPr>
        <w:spacing w:after="0"/>
        <w:ind w:left="0"/>
        <w:jc w:val="left"/>
      </w:pPr>
      <w:r>
        <w:rPr>
          <w:rFonts w:ascii="Times New Roman"/>
          <w:b/>
          <w:i w:val="false"/>
          <w:color w:val="000000"/>
        </w:rPr>
        <w:t xml:space="preserve"> Таза пайыздық кіріс туралы мәліметтер</w:t>
      </w:r>
    </w:p>
    <w:bookmarkEnd w:id="10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кіріс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2"/>
    <w:p>
      <w:pPr>
        <w:spacing w:after="0"/>
        <w:ind w:left="0"/>
        <w:jc w:val="both"/>
      </w:pPr>
      <w:r>
        <w:rPr>
          <w:rFonts w:ascii="Times New Roman"/>
          <w:b w:val="false"/>
          <w:i w:val="false"/>
          <w:color w:val="000000"/>
          <w:sz w:val="28"/>
        </w:rPr>
        <w:t>
      Ескертпе:</w:t>
      </w:r>
    </w:p>
    <w:bookmarkEnd w:id="102"/>
    <w:p>
      <w:pPr>
        <w:spacing w:after="0"/>
        <w:ind w:left="0"/>
        <w:jc w:val="both"/>
      </w:pPr>
      <w:r>
        <w:rPr>
          <w:rFonts w:ascii="Times New Roman"/>
          <w:b w:val="false"/>
          <w:i w:val="false"/>
          <w:color w:val="000000"/>
          <w:sz w:val="28"/>
        </w:rPr>
        <w:t>
      4 және 5-бағандарда ұлттық валютада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bookmarkStart w:name="z119" w:id="103"/>
    <w:p>
      <w:pPr>
        <w:spacing w:after="0"/>
        <w:ind w:left="0"/>
        <w:jc w:val="both"/>
      </w:pPr>
      <w:r>
        <w:rPr>
          <w:rFonts w:ascii="Times New Roman"/>
          <w:b w:val="false"/>
          <w:i w:val="false"/>
          <w:color w:val="000000"/>
          <w:sz w:val="28"/>
        </w:rPr>
        <w:t>
      7-кесте</w:t>
      </w:r>
    </w:p>
    <w:bookmarkEnd w:id="103"/>
    <w:bookmarkStart w:name="z120" w:id="104"/>
    <w:p>
      <w:pPr>
        <w:spacing w:after="0"/>
        <w:ind w:left="0"/>
        <w:jc w:val="left"/>
      </w:pPr>
      <w:r>
        <w:rPr>
          <w:rFonts w:ascii="Times New Roman"/>
          <w:b/>
          <w:i w:val="false"/>
          <w:color w:val="000000"/>
        </w:rPr>
        <w:t xml:space="preserve"> Ішкі (экономикалық) және реттеуші меншікті капиталды бағалау туралы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капиталдың талаптарға сәйкес келетін жалпы сомасы/қажетті ішкі (экономикалық) капиталдың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ескеріле отырып сараланған активтердің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Кредитік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айтарлықтай тәуекелдер (қайсысы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xml:space="preserve">
      3 және 4-бағандарда тәуекелдің әрбір түрі бойынша капиталдың нақты және болжамды мәні, сондай-ақ стресс-тестілеу ескеріле отырып болжамды мәні көрсетіледі. </w:t>
      </w:r>
    </w:p>
    <w:p>
      <w:pPr>
        <w:spacing w:after="0"/>
        <w:ind w:left="0"/>
        <w:jc w:val="both"/>
      </w:pPr>
      <w:r>
        <w:rPr>
          <w:rFonts w:ascii="Times New Roman"/>
          <w:b w:val="false"/>
          <w:i w:val="false"/>
          <w:color w:val="000000"/>
          <w:sz w:val="28"/>
        </w:rPr>
        <w:t>
      Егер қолданылмаса, қысқартылған Қ –"қолданылмайды" пайдаланылады.</w:t>
      </w:r>
    </w:p>
    <w:bookmarkStart w:name="z122" w:id="106"/>
    <w:p>
      <w:pPr>
        <w:spacing w:after="0"/>
        <w:ind w:left="0"/>
        <w:jc w:val="both"/>
      </w:pPr>
      <w:r>
        <w:rPr>
          <w:rFonts w:ascii="Times New Roman"/>
          <w:b w:val="false"/>
          <w:i w:val="false"/>
          <w:color w:val="000000"/>
          <w:sz w:val="28"/>
        </w:rPr>
        <w:t>
      8-кесте</w:t>
      </w:r>
    </w:p>
    <w:bookmarkEnd w:id="106"/>
    <w:bookmarkStart w:name="z123" w:id="107"/>
    <w:p>
      <w:pPr>
        <w:spacing w:after="0"/>
        <w:ind w:left="0"/>
        <w:jc w:val="left"/>
      </w:pPr>
      <w:r>
        <w:rPr>
          <w:rFonts w:ascii="Times New Roman"/>
          <w:b/>
          <w:i w:val="false"/>
          <w:color w:val="000000"/>
        </w:rPr>
        <w:t xml:space="preserve"> Стресс-тестілеудің сценарийлері туралы мәліметтер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Стресс-тестілеудің сценарийлері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деңгейі, кезеңділік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8"/>
    <w:p>
      <w:pPr>
        <w:spacing w:after="0"/>
        <w:ind w:left="0"/>
        <w:jc w:val="both"/>
      </w:pPr>
      <w:r>
        <w:rPr>
          <w:rFonts w:ascii="Times New Roman"/>
          <w:b w:val="false"/>
          <w:i w:val="false"/>
          <w:color w:val="000000"/>
          <w:sz w:val="28"/>
        </w:rPr>
        <w:t>
      Ескертпе:</w:t>
      </w:r>
    </w:p>
    <w:bookmarkEnd w:id="108"/>
    <w:p>
      <w:pPr>
        <w:spacing w:after="0"/>
        <w:ind w:left="0"/>
        <w:jc w:val="both"/>
      </w:pPr>
      <w:r>
        <w:rPr>
          <w:rFonts w:ascii="Times New Roman"/>
          <w:b w:val="false"/>
          <w:i w:val="false"/>
          <w:color w:val="000000"/>
          <w:sz w:val="28"/>
        </w:rPr>
        <w:t>
      2-бағанда стресс-тестілеудің әрбір сценарийі бойынша атауы көрсетіледі;</w:t>
      </w:r>
    </w:p>
    <w:p>
      <w:pPr>
        <w:spacing w:after="0"/>
        <w:ind w:left="0"/>
        <w:jc w:val="both"/>
      </w:pPr>
      <w:r>
        <w:rPr>
          <w:rFonts w:ascii="Times New Roman"/>
          <w:b w:val="false"/>
          <w:i w:val="false"/>
          <w:color w:val="000000"/>
          <w:sz w:val="28"/>
        </w:rPr>
        <w:t>
      3-бағанда әрбір сценарий үшін стресс-тестілеу өлшемінің мәні көрсетіледі;</w:t>
      </w:r>
    </w:p>
    <w:p>
      <w:pPr>
        <w:spacing w:after="0"/>
        <w:ind w:left="0"/>
        <w:jc w:val="both"/>
      </w:pPr>
      <w:r>
        <w:rPr>
          <w:rFonts w:ascii="Times New Roman"/>
          <w:b w:val="false"/>
          <w:i w:val="false"/>
          <w:color w:val="000000"/>
          <w:sz w:val="28"/>
        </w:rPr>
        <w:t>
      4-бағанда стресс-тестілеудің әрбір өлшемі үшін уақыт деңгейі және өткізу кезеңділігі көрсетіледі;</w:t>
      </w:r>
    </w:p>
    <w:p>
      <w:pPr>
        <w:spacing w:after="0"/>
        <w:ind w:left="0"/>
        <w:jc w:val="both"/>
      </w:pPr>
      <w:r>
        <w:rPr>
          <w:rFonts w:ascii="Times New Roman"/>
          <w:b w:val="false"/>
          <w:i w:val="false"/>
          <w:color w:val="000000"/>
          <w:sz w:val="28"/>
        </w:rPr>
        <w:t>
      5-бағанда стресс-тестілеудің әрбір өлшемі үшін ол әсер ететін тәуекелдердің түрлері көрсетіледі.</w:t>
      </w:r>
    </w:p>
    <w:bookmarkStart w:name="z125" w:id="109"/>
    <w:p>
      <w:pPr>
        <w:spacing w:after="0"/>
        <w:ind w:left="0"/>
        <w:jc w:val="both"/>
      </w:pPr>
      <w:r>
        <w:rPr>
          <w:rFonts w:ascii="Times New Roman"/>
          <w:b w:val="false"/>
          <w:i w:val="false"/>
          <w:color w:val="000000"/>
          <w:sz w:val="28"/>
        </w:rPr>
        <w:t>
      9-кесте</w:t>
      </w:r>
    </w:p>
    <w:bookmarkEnd w:id="109"/>
    <w:bookmarkStart w:name="z126" w:id="110"/>
    <w:p>
      <w:pPr>
        <w:spacing w:after="0"/>
        <w:ind w:left="0"/>
        <w:jc w:val="left"/>
      </w:pPr>
      <w:r>
        <w:rPr>
          <w:rFonts w:ascii="Times New Roman"/>
          <w:b/>
          <w:i w:val="false"/>
          <w:color w:val="000000"/>
        </w:rPr>
        <w:t xml:space="preserve"> ӨЖБІП процестері туралы мәліметтер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тәуекелдерінің негізгі көрсеткіштерін есептеу (өтімділікті өтеу коэффициенті, нетто тұрақты қорландыру коэффициенті және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Қорландырудың орнықтылығын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буферін және кепілмен қамтамасыз етуді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бекіту барысында өтімділіктің тәуекелін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дәрежесінің стратегиясымен келісушілік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3-бағанда ӨЖБІП-нің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ӨЖБІП-нің тиісті процесін регламенттейтін ішкі құжат көрсетіледі.</w:t>
      </w:r>
    </w:p>
    <w:bookmarkStart w:name="z128" w:id="112"/>
    <w:p>
      <w:pPr>
        <w:spacing w:after="0"/>
        <w:ind w:left="0"/>
        <w:jc w:val="both"/>
      </w:pPr>
      <w:r>
        <w:rPr>
          <w:rFonts w:ascii="Times New Roman"/>
          <w:b w:val="false"/>
          <w:i w:val="false"/>
          <w:color w:val="000000"/>
          <w:sz w:val="28"/>
        </w:rPr>
        <w:t>
      10-кесте</w:t>
      </w:r>
    </w:p>
    <w:bookmarkEnd w:id="112"/>
    <w:bookmarkStart w:name="z129" w:id="113"/>
    <w:p>
      <w:pPr>
        <w:spacing w:after="0"/>
        <w:ind w:left="0"/>
        <w:jc w:val="left"/>
      </w:pPr>
      <w:r>
        <w:rPr>
          <w:rFonts w:ascii="Times New Roman"/>
          <w:b/>
          <w:i w:val="false"/>
          <w:color w:val="000000"/>
        </w:rPr>
        <w:t xml:space="preserve"> Стресс-тестілеудің нәтижелері туралы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сценарийі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 (бар болса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ескеріле отырып</w:t>
            </w:r>
          </w:p>
          <w:p>
            <w:pPr>
              <w:spacing w:after="20"/>
              <w:ind w:left="20"/>
              <w:jc w:val="both"/>
            </w:pPr>
            <w:r>
              <w:rPr>
                <w:rFonts w:ascii="Times New Roman"/>
                <w:b w:val="false"/>
                <w:i w:val="false"/>
                <w:color w:val="000000"/>
                <w:sz w:val="20"/>
              </w:rPr>
              <w:t>
(1-уақыт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4"/>
    <w:p>
      <w:pPr>
        <w:spacing w:after="0"/>
        <w:ind w:left="0"/>
        <w:jc w:val="both"/>
      </w:pPr>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5-бағанда есепті кезең ішінде нақты мәні көрсетіледі;</w:t>
      </w:r>
    </w:p>
    <w:p>
      <w:pPr>
        <w:spacing w:after="0"/>
        <w:ind w:left="0"/>
        <w:jc w:val="both"/>
      </w:pPr>
      <w:r>
        <w:rPr>
          <w:rFonts w:ascii="Times New Roman"/>
          <w:b w:val="false"/>
          <w:i w:val="false"/>
          <w:color w:val="000000"/>
          <w:sz w:val="28"/>
        </w:rPr>
        <w:t>
      6-бағанда уақыт деңгейін қолдану ескерілген мәні көрсетіледі;</w:t>
      </w:r>
    </w:p>
    <w:p>
      <w:pPr>
        <w:spacing w:after="0"/>
        <w:ind w:left="0"/>
        <w:jc w:val="both"/>
      </w:pPr>
      <w:r>
        <w:rPr>
          <w:rFonts w:ascii="Times New Roman"/>
          <w:b w:val="false"/>
          <w:i w:val="false"/>
          <w:color w:val="000000"/>
          <w:sz w:val="28"/>
        </w:rPr>
        <w:t>
      7-бағанда кестеге ескертулер көрсетіледі.</w:t>
      </w:r>
    </w:p>
    <w:p>
      <w:pPr>
        <w:spacing w:after="0"/>
        <w:ind w:left="0"/>
        <w:jc w:val="both"/>
      </w:pPr>
      <w:r>
        <w:rPr>
          <w:rFonts w:ascii="Times New Roman"/>
          <w:b w:val="false"/>
          <w:i w:val="false"/>
          <w:color w:val="000000"/>
          <w:sz w:val="28"/>
        </w:rPr>
        <w:t>
      Өтімділікті өтеу коэффициенті және нетто тұрақты қорландыру коэффициенті ислам банктерінен басқа барлық банктерге қолданылады.</w:t>
      </w:r>
    </w:p>
    <w:p>
      <w:pPr>
        <w:spacing w:after="0"/>
        <w:ind w:left="0"/>
        <w:jc w:val="both"/>
      </w:pPr>
      <w:r>
        <w:rPr>
          <w:rFonts w:ascii="Times New Roman"/>
          <w:b w:val="false"/>
          <w:i w:val="false"/>
          <w:color w:val="000000"/>
          <w:sz w:val="28"/>
        </w:rPr>
        <w:t>
      Стресс-тестілеудің сценарийлері мен өлшемдері сыртқы операциялық ортаға, стратегияға, ұйымдық құрылымға, активтердің көлеміне, банк операцияларының сипатына және күрделілік деңгейіне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